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pStyle w:val="Style3"/>
        <w:keepNext w:val="0"/>
        <w:keepLines w:val="0"/>
        <w:widowControl w:val="0"/>
        <w:shd w:val="clear" w:color="auto" w:fill="auto"/>
        <w:bidi w:val="0"/>
        <w:spacing w:line="240" w:lineRule="auto"/>
        <w:ind w:left="941" w:firstLine="0"/>
        <w:jc w:val="left"/>
        <w:rPr>
          <w:sz w:val="100"/>
          <w:szCs w:val="100"/>
        </w:rPr>
      </w:pPr>
      <w:r>
        <w:rPr>
          <w:smallCaps/>
          <w:color w:val="000000"/>
          <w:spacing w:val="0"/>
          <w:w w:val="100"/>
          <w:position w:val="0"/>
          <w:sz w:val="116"/>
          <w:szCs w:val="116"/>
          <w:shd w:val="clear" w:color="auto" w:fill="auto"/>
          <w:lang w:val="en-US" w:eastAsia="en-US" w:bidi="en-US"/>
        </w:rPr>
        <w:t>Eye on Cormyr</w:t>
      </w:r>
      <w:r>
        <w:rPr>
          <w:rFonts w:ascii="Arial" w:eastAsia="Arial" w:hAnsi="Arial" w:cs="Arial"/>
          <w:color w:val="000000"/>
          <w:spacing w:val="0"/>
          <w:w w:val="100"/>
          <w:position w:val="0"/>
          <w:sz w:val="100"/>
          <w:szCs w:val="100"/>
          <w:shd w:val="clear" w:color="auto" w:fill="auto"/>
          <w:lang w:val="en-US" w:eastAsia="en-US" w:bidi="en-US"/>
        </w:rPr>
        <w:t xml:space="preserve"> #2</w:t>
      </w:r>
    </w:p>
    <w:p>
      <w:pPr>
        <w:widowControl w:val="0"/>
        <w:rPr>
          <w:sz w:val="2"/>
          <w:szCs w:val="2"/>
        </w:rPr>
      </w:pPr>
      <w:r>
        <w:drawing>
          <wp:inline>
            <wp:extent cx="7772400" cy="5224145"/>
            <wp:docPr id="1" name="Picutre 1"/>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stretch/>
                  </pic:blipFill>
                  <pic:spPr>
                    <a:xfrm>
                      <a:ext cx="7772400" cy="5224145"/>
                    </a:xfrm>
                    <a:prstGeom prst="rect"/>
                  </pic:spPr>
                </pic:pic>
              </a:graphicData>
            </a:graphic>
          </wp:inline>
        </w:drawing>
      </w:r>
    </w:p>
    <w:p>
      <w:pPr>
        <w:widowControl w:val="0"/>
        <w:rPr>
          <w:sz w:val="2"/>
          <w:szCs w:val="2"/>
        </w:rPr>
      </w:pPr>
      <w:r>
        <w:drawing>
          <wp:inline>
            <wp:extent cx="1216025" cy="1271270"/>
            <wp:docPr id="2" name="Picutre 2"/>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pic:blipFill>
                  <pic:spPr>
                    <a:xfrm>
                      <a:ext cx="1216025" cy="1271270"/>
                    </a:xfrm>
                    <a:prstGeom prst="rect"/>
                  </pic:spPr>
                </pic:pic>
              </a:graphicData>
            </a:graphic>
          </wp:inline>
        </w:drawing>
      </w:r>
    </w:p>
    <w:p>
      <w:pPr>
        <w:pStyle w:val="Style7"/>
        <w:keepNext w:val="0"/>
        <w:keepLines w:val="0"/>
        <w:widowControl w:val="0"/>
        <w:shd w:val="clear" w:color="auto" w:fill="auto"/>
        <w:bidi w:val="0"/>
        <w:spacing w:line="218" w:lineRule="auto"/>
        <w:ind w:left="0" w:firstLine="0"/>
        <w:jc w:val="left"/>
        <w:rPr>
          <w:sz w:val="116"/>
          <w:szCs w:val="116"/>
        </w:rPr>
      </w:pPr>
      <w:r>
        <w:rPr>
          <w:smallCaps/>
          <w:color w:val="000000"/>
          <w:spacing w:val="0"/>
          <w:w w:val="100"/>
          <w:position w:val="0"/>
          <w:sz w:val="116"/>
          <w:szCs w:val="116"/>
          <w:shd w:val="clear" w:color="auto" w:fill="auto"/>
          <w:lang w:val="en-US" w:eastAsia="en-US" w:bidi="en-US"/>
        </w:rPr>
        <w:t>Nobles of Cormyr</w:t>
      </w:r>
    </w:p>
    <w:p>
      <w:pPr>
        <w:widowControl w:val="0"/>
        <w:spacing w:line="1" w:lineRule="exact"/>
        <w:sectPr>
          <w:footnotePr>
            <w:pos w:val="pageBottom"/>
            <w:numFmt w:val="decimal"/>
            <w:numRestart w:val="continuous"/>
          </w:footnotePr>
          <w:type w:val="continuous"/>
          <w:pgSz w:w="12513" w:h="16834"/>
          <w:pgMar w:top="1364" w:left="360" w:right="360" w:bottom="406" w:header="0" w:footer="3" w:gutter="0"/>
          <w:cols w:space="720"/>
          <w:noEndnote/>
          <w:rtlGutter w:val="0"/>
          <w:docGrid w:linePitch="360"/>
        </w:sectPr>
      </w:pPr>
    </w:p>
    <w:p>
      <w:pPr>
        <w:pStyle w:val="Style10"/>
        <w:keepNext/>
        <w:keepLines/>
        <w:widowControl w:val="0"/>
        <w:shd w:val="clear" w:color="auto" w:fill="auto"/>
        <w:bidi w:val="0"/>
        <w:spacing w:line="233" w:lineRule="auto"/>
        <w:ind w:left="0" w:firstLine="0"/>
        <w:jc w:val="left"/>
      </w:pPr>
      <w:bookmarkStart w:id="0" w:name="bookmark0"/>
      <w:bookmarkStart w:id="1" w:name="bookmark1"/>
      <w:r>
        <w:rPr>
          <w:color w:val="000000"/>
          <w:spacing w:val="0"/>
          <w:w w:val="100"/>
          <w:position w:val="0"/>
          <w:shd w:val="clear" w:color="auto" w:fill="auto"/>
          <w:lang w:val="en-US" w:eastAsia="en-US" w:bidi="en-US"/>
        </w:rPr>
        <w:t>Eye on Cormyr</w:t>
      </w:r>
      <w:r>
        <w:rPr>
          <w:smallCaps w:val="0"/>
          <w:color w:val="000000"/>
          <w:spacing w:val="0"/>
          <w:w w:val="100"/>
          <w:position w:val="0"/>
          <w:sz w:val="50"/>
          <w:szCs w:val="50"/>
          <w:shd w:val="clear" w:color="auto" w:fill="auto"/>
          <w:lang w:val="en-US" w:eastAsia="en-US" w:bidi="en-US"/>
        </w:rPr>
        <w:t xml:space="preserve"> #2: </w:t>
      </w:r>
      <w:r>
        <w:rPr>
          <w:color w:val="000000"/>
          <w:spacing w:val="0"/>
          <w:w w:val="100"/>
          <w:position w:val="0"/>
          <w:shd w:val="clear" w:color="auto" w:fill="auto"/>
          <w:lang w:val="en-US" w:eastAsia="en-US" w:bidi="en-US"/>
        </w:rPr>
        <w:t>Nobles of Cormyr</w:t>
      </w:r>
      <w:bookmarkEnd w:id="0"/>
      <w:bookmarkEnd w:id="1"/>
    </w:p>
    <w:p>
      <w:pPr>
        <w:pStyle w:val="Style13"/>
        <w:keepNext/>
        <w:keepLines/>
        <w:widowControl w:val="0"/>
        <w:shd w:val="clear" w:color="auto" w:fill="auto"/>
        <w:bidi w:val="0"/>
        <w:ind w:left="0" w:firstLine="0"/>
        <w:jc w:val="left"/>
      </w:pPr>
      <w:bookmarkStart w:id="2" w:name="bookmark2"/>
      <w:bookmarkStart w:id="3" w:name="bookmark3"/>
      <w:r>
        <w:rPr>
          <w:color w:val="000000"/>
          <w:spacing w:val="0"/>
          <w:w w:val="100"/>
          <w:position w:val="0"/>
          <w:shd w:val="clear" w:color="auto" w:fill="auto"/>
          <w:lang w:val="en-US" w:eastAsia="en-US" w:bidi="en-US"/>
        </w:rPr>
        <w:t>Featuring Cormyr-specific information to supplement the Noble background in the Player</w:t>
      </w: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w:t>
      </w:r>
      <w:r>
        <w:rPr>
          <w:color w:val="000000"/>
          <w:spacing w:val="0"/>
          <w:w w:val="100"/>
          <w:position w:val="0"/>
          <w:shd w:val="clear" w:color="auto" w:fill="auto"/>
          <w:lang w:val="en-US" w:eastAsia="en-US" w:bidi="en-US"/>
        </w:rPr>
        <w:t>s Handbook and the Waterdhavian Noble in the Sword Coast Adventurer</w:t>
      </w:r>
      <w:r>
        <w:rPr>
          <w:rFonts w:ascii="Times New Roman" w:eastAsia="Times New Roman" w:hAnsi="Times New Roman" w:cs="Times New Roman"/>
          <w:b/>
          <w:bCs/>
          <w:color w:val="000000"/>
          <w:spacing w:val="0"/>
          <w:w w:val="100"/>
          <w:position w:val="0"/>
          <w:sz w:val="24"/>
          <w:szCs w:val="24"/>
          <w:shd w:val="clear" w:color="auto" w:fill="auto"/>
          <w:lang w:val="en-US" w:eastAsia="en-US" w:bidi="en-US"/>
        </w:rPr>
        <w:t>'</w:t>
      </w:r>
      <w:r>
        <w:rPr>
          <w:color w:val="000000"/>
          <w:spacing w:val="0"/>
          <w:w w:val="100"/>
          <w:position w:val="0"/>
          <w:shd w:val="clear" w:color="auto" w:fill="auto"/>
          <w:lang w:val="en-US" w:eastAsia="en-US" w:bidi="en-US"/>
        </w:rPr>
        <w:t>s Guide</w:t>
      </w:r>
      <w:bookmarkEnd w:id="2"/>
      <w:bookmarkEnd w:id="3"/>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by</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JEREMY E. GRENEMYER</w:t>
      </w:r>
    </w:p>
    <w:p>
      <w:pPr>
        <w:widowControl w:val="0"/>
        <w:rPr>
          <w:sz w:val="2"/>
          <w:szCs w:val="2"/>
        </w:rPr>
      </w:pPr>
      <w:r>
        <w:drawing>
          <wp:inline>
            <wp:extent cx="1471930" cy="1539240"/>
            <wp:docPr id="3" name="Picutre 3"/>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pic:blipFill>
                  <pic:spPr>
                    <a:xfrm>
                      <a:ext cx="1471930" cy="1539240"/>
                    </a:xfrm>
                    <a:prstGeom prst="rect"/>
                  </pic:spPr>
                </pic:pic>
              </a:graphicData>
            </a:graphic>
          </wp:inline>
        </w:drawing>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COMMONPLACE PUBLISHING</w:t>
      </w:r>
    </w:p>
    <w:p>
      <w:pPr>
        <w:pStyle w:val="Style16"/>
        <w:keepNext w:val="0"/>
        <w:keepLines w:val="0"/>
        <w:widowControl w:val="0"/>
        <w:shd w:val="clear" w:color="auto" w:fill="auto"/>
        <w:bidi w:val="0"/>
        <w:spacing w:line="240" w:lineRule="auto"/>
        <w:ind w:left="0" w:firstLine="0"/>
        <w:jc w:val="left"/>
      </w:pPr>
      <w:r>
        <w:rPr>
          <w:i/>
          <w:iCs/>
          <w:color w:val="000000"/>
          <w:spacing w:val="0"/>
          <w:w w:val="100"/>
          <w:position w:val="0"/>
          <w:shd w:val="clear" w:color="auto" w:fill="auto"/>
          <w:lang w:val="en-US" w:eastAsia="en-US" w:bidi="en-US"/>
        </w:rPr>
        <w:t>A good game starts with a good story.</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Visit</w:t>
      </w:r>
      <w:r>
        <w:fldChar w:fldCharType="begin"/>
      </w:r>
      <w:r>
        <w:rPr>
          <w:color w:val="000000"/>
          <w:spacing w:val="0"/>
          <w:w w:val="100"/>
          <w:position w:val="0"/>
          <w:shd w:val="clear" w:color="auto" w:fill="auto"/>
        </w:rPr>
        <w:instrText> HYPERLINK "https://www.facebook.com/commonplacepub/" </w:instrText>
      </w:r>
      <w:r>
        <w:fldChar w:fldCharType="separate"/>
      </w:r>
      <w:r>
        <w:rPr>
          <w:rStyle w:val="Hyperlink"/>
          <w:color w:val="0066CC"/>
          <w:spacing w:val="0"/>
          <w:w w:val="100"/>
          <w:position w:val="0"/>
          <w:u w:val="single"/>
          <w:shd w:val="clear" w:color="auto" w:fill="auto"/>
          <w:lang w:val="en-US" w:eastAsia="en-US" w:bidi="en-US"/>
        </w:rPr>
        <w:t xml:space="preserve"> </w:t>
      </w:r>
      <w:r>
        <w:rPr>
          <w:rStyle w:val="Hyperlink"/>
          <w:color w:val="0066CC"/>
          <w:spacing w:val="0"/>
          <w:w w:val="100"/>
          <w:position w:val="0"/>
          <w:u w:val="single"/>
          <w:shd w:val="clear" w:color="auto" w:fill="auto"/>
          <w:lang w:val="en-US" w:eastAsia="en-US" w:bidi="en-US"/>
        </w:rPr>
        <w:t>Commonplace Publishin</w:t>
      </w:r>
      <w:r>
        <w:rPr>
          <w:rStyle w:val="Hyperlink"/>
          <w:color w:val="0066CC"/>
          <w:spacing w:val="0"/>
          <w:w w:val="100"/>
          <w:position w:val="0"/>
          <w:u w:val="single"/>
          <w:shd w:val="clear" w:color="auto" w:fill="auto"/>
          <w:lang w:val="en-US" w:eastAsia="en-US" w:bidi="en-US"/>
        </w:rPr>
        <w:t>g</w:t>
      </w:r>
      <w:r>
        <w:fldChar w:fldCharType="end"/>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on Facebook</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 xml:space="preserve">Designed with </w:t>
      </w:r>
      <w:r>
        <w:fldChar w:fldCharType="begin"/>
      </w:r>
      <w:r>
        <w:rPr>
          <w:color w:val="000000"/>
          <w:spacing w:val="0"/>
          <w:w w:val="100"/>
          <w:position w:val="0"/>
          <w:u w:val="single"/>
          <w:shd w:val="clear" w:color="auto" w:fill="auto"/>
        </w:rPr>
        <w:instrText> HYPERLINK "http://homebrewery.naturalcrit.com/" </w:instrText>
      </w:r>
      <w:r>
        <w:fldChar w:fldCharType="separate"/>
      </w:r>
      <w:r>
        <w:rPr>
          <w:rStyle w:val="Hyperlink"/>
          <w:color w:val="0066CC"/>
          <w:spacing w:val="0"/>
          <w:w w:val="100"/>
          <w:position w:val="0"/>
          <w:u w:val="single"/>
          <w:shd w:val="clear" w:color="auto" w:fill="auto"/>
          <w:lang w:val="en-US" w:eastAsia="en-US" w:bidi="en-US"/>
        </w:rPr>
        <w:t>The Homebrewer</w:t>
      </w:r>
      <w:r>
        <w:rPr>
          <w:rStyle w:val="Hyperlink"/>
          <w:color w:val="0066CC"/>
          <w:spacing w:val="0"/>
          <w:w w:val="100"/>
          <w:position w:val="0"/>
          <w:u w:val="single"/>
          <w:shd w:val="clear" w:color="auto" w:fill="auto"/>
          <w:lang w:val="en-US" w:eastAsia="en-US" w:bidi="en-US"/>
        </w:rPr>
        <w:t>v</w:t>
      </w:r>
      <w:r>
        <w:fldChar w:fldCharType="end"/>
      </w:r>
      <w:r>
        <w:rPr>
          <w:color w:val="000000"/>
          <w:spacing w:val="0"/>
          <w:w w:val="100"/>
          <w:position w:val="0"/>
          <w:shd w:val="clear" w:color="auto" w:fill="auto"/>
          <w:lang w:val="en-US" w:eastAsia="en-US" w:bidi="en-US"/>
        </w:rPr>
        <w:t>.</w:t>
      </w:r>
      <w:r>
        <w:fldChar w:fldCharType="begin"/>
      </w:r>
      <w:r>
        <w:rPr>
          <w:color w:val="000000"/>
          <w:spacing w:val="0"/>
          <w:w w:val="100"/>
          <w:position w:val="0"/>
          <w:shd w:val="clear" w:color="auto" w:fill="auto"/>
        </w:rPr>
        <w:instrText> HYPERLINK "https://imgur.com/" </w:instrText>
      </w:r>
      <w:r>
        <w:fldChar w:fldCharType="separate"/>
      </w:r>
      <w:r>
        <w:rPr>
          <w:rStyle w:val="Hyperlink"/>
          <w:color w:val="0066CC"/>
          <w:spacing w:val="0"/>
          <w:w w:val="100"/>
          <w:position w:val="0"/>
          <w:u w:val="single"/>
          <w:shd w:val="clear" w:color="auto" w:fill="auto"/>
          <w:lang w:val="en-US" w:eastAsia="en-US" w:bidi="en-US"/>
        </w:rPr>
        <w:t xml:space="preserve"> </w:t>
      </w:r>
      <w:r>
        <w:rPr>
          <w:rStyle w:val="Hyperlink"/>
          <w:color w:val="0066CC"/>
          <w:spacing w:val="0"/>
          <w:w w:val="100"/>
          <w:position w:val="0"/>
          <w:u w:val="single"/>
          <w:shd w:val="clear" w:color="auto" w:fill="auto"/>
          <w:lang w:val="en-US" w:eastAsia="en-US" w:bidi="en-US"/>
        </w:rPr>
        <w:t>Imgur</w:t>
      </w:r>
      <w:r>
        <w:fldChar w:fldCharType="end"/>
      </w:r>
      <w:r>
        <w:rPr>
          <w:color w:val="000000"/>
          <w:spacing w:val="0"/>
          <w:w w:val="100"/>
          <w:position w:val="0"/>
          <w:shd w:val="clear" w:color="auto" w:fill="auto"/>
          <w:lang w:val="en-US" w:eastAsia="en-US" w:bidi="en-US"/>
        </w:rPr>
        <w:t xml:space="preserve">. </w:t>
      </w:r>
      <w:r>
        <w:fldChar w:fldCharType="begin"/>
      </w:r>
      <w:r>
        <w:rPr>
          <w:color w:val="000000"/>
          <w:spacing w:val="0"/>
          <w:w w:val="100"/>
          <w:position w:val="0"/>
          <w:u w:val="single"/>
          <w:shd w:val="clear" w:color="auto" w:fill="auto"/>
        </w:rPr>
        <w:instrText> HYPERLINK "https://stock.adobe.com/images" </w:instrText>
      </w:r>
      <w:r>
        <w:fldChar w:fldCharType="separate"/>
      </w:r>
      <w:r>
        <w:rPr>
          <w:rStyle w:val="Hyperlink"/>
          <w:color w:val="0066CC"/>
          <w:spacing w:val="0"/>
          <w:w w:val="100"/>
          <w:position w:val="0"/>
          <w:u w:val="single"/>
          <w:shd w:val="clear" w:color="auto" w:fill="auto"/>
          <w:lang w:val="en-US" w:eastAsia="en-US" w:bidi="en-US"/>
        </w:rPr>
        <w:t>Adobe Stock</w:t>
      </w:r>
      <w:r>
        <w:fldChar w:fldCharType="end"/>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and Adobe Photoshop</w:t>
      </w:r>
    </w:p>
    <w:p>
      <w:pPr>
        <w:pStyle w:val="Style16"/>
        <w:keepNext w:val="0"/>
        <w:keepLines w:val="0"/>
        <w:widowControl w:val="0"/>
        <w:shd w:val="clear" w:color="auto" w:fill="auto"/>
        <w:bidi w:val="0"/>
        <w:spacing w:line="240" w:lineRule="auto"/>
        <w:ind w:left="0" w:firstLine="0"/>
        <w:jc w:val="left"/>
      </w:pPr>
      <w:r>
        <w:fldChar w:fldCharType="begin"/>
      </w:r>
      <w:r>
        <w:rPr>
          <w:color w:val="000000"/>
          <w:spacing w:val="0"/>
          <w:w w:val="100"/>
          <w:position w:val="0"/>
          <w:u w:val="single"/>
          <w:shd w:val="clear" w:color="auto" w:fill="auto"/>
        </w:rPr>
        <w:instrText> HYPERLINK "https://twitter.com/search?src=typd&amp;q=%23cormyrstories" </w:instrText>
      </w:r>
      <w:r>
        <w:fldChar w:fldCharType="separate"/>
      </w:r>
      <w:r>
        <w:rPr>
          <w:rStyle w:val="Hyperlink"/>
          <w:color w:val="0066CC"/>
          <w:spacing w:val="0"/>
          <w:w w:val="100"/>
          <w:position w:val="0"/>
          <w:u w:val="single"/>
          <w:shd w:val="clear" w:color="auto" w:fill="auto"/>
          <w:lang w:val="en-US" w:eastAsia="en-US" w:bidi="en-US"/>
        </w:rPr>
        <w:t>#CormvrStories</w:t>
      </w:r>
      <w:r>
        <w:fldChar w:fldCharType="end"/>
      </w:r>
    </w:p>
    <w:p>
      <w:pPr>
        <w:pStyle w:val="Style16"/>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ON THE COVER: Lady Danathea Rowanmantle</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©2019 Wizards of the Coast LLC, PO Box 707, Renton, WA 98057-0707, USA Manufactured by Hasbro SA, Rue Emile-Boechat 31, 2800 Delemont, CH. Represented by Hasbro Europe, 4 The Square, Stockley Park, Uxbridge, Middlesex, UB11 1ET, UK.</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This work contains material that is copyright Wizards of the Coast and/or other authors. Such material is used with permission under the Community Content Agreement for Dungeon Masters Guild</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Copyediting by Gabrielle Harbowy</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Cover image</w:t>
      </w:r>
      <w:r>
        <w:fldChar w:fldCharType="begin"/>
      </w:r>
      <w:r>
        <w:rPr>
          <w:color w:val="000000"/>
          <w:spacing w:val="0"/>
          <w:w w:val="100"/>
          <w:position w:val="0"/>
          <w:shd w:val="clear" w:color="auto" w:fill="auto"/>
        </w:rPr>
        <w:instrText> HYPERLINK "https://www.instagram.com/photography_pechlatova/?hl=en" </w:instrText>
      </w:r>
      <w:r>
        <w:fldChar w:fldCharType="separate"/>
      </w:r>
      <w:r>
        <w:rPr>
          <w:rStyle w:val="Hyperlink"/>
          <w:color w:val="0066CC"/>
          <w:spacing w:val="0"/>
          <w:w w:val="100"/>
          <w:position w:val="0"/>
          <w:u w:val="single"/>
          <w:shd w:val="clear" w:color="auto" w:fill="auto"/>
          <w:lang w:val="en-US" w:eastAsia="en-US" w:bidi="en-US"/>
        </w:rPr>
        <w:t xml:space="preserve"> </w:t>
      </w:r>
      <w:r>
        <w:rPr>
          <w:rStyle w:val="Hyperlink"/>
          <w:color w:val="0066CC"/>
          <w:spacing w:val="0"/>
          <w:w w:val="100"/>
          <w:position w:val="0"/>
          <w:u w:val="single"/>
          <w:shd w:val="clear" w:color="auto" w:fill="auto"/>
          <w:lang w:val="en-US" w:eastAsia="en-US" w:bidi="en-US"/>
        </w:rPr>
        <w:t xml:space="preserve">© </w:t>
      </w:r>
      <w:r>
        <w:rPr>
          <w:rStyle w:val="Hyperlink"/>
          <w:color w:val="0066CC"/>
          <w:spacing w:val="0"/>
          <w:w w:val="100"/>
          <w:position w:val="0"/>
          <w:u w:val="single"/>
          <w:shd w:val="clear" w:color="auto" w:fill="auto"/>
          <w:lang w:val="en-US" w:eastAsia="en-US" w:bidi="en-US"/>
        </w:rPr>
        <w:t>Tana Pechlatova</w:t>
      </w:r>
      <w:r>
        <w:fldChar w:fldCharType="end"/>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 xml:space="preserve">Used by permission </w:t>
      </w:r>
      <w:r>
        <w:rPr>
          <w:color w:val="000000"/>
          <w:spacing w:val="0"/>
          <w:w w:val="100"/>
          <w:position w:val="0"/>
          <w:shd w:val="clear" w:color="auto" w:fill="auto"/>
          <w:lang w:val="ru-RU" w:eastAsia="ru-RU" w:bidi="ru-RU"/>
        </w:rPr>
        <w:t xml:space="preserve">(9/25/2018). </w:t>
      </w:r>
      <w:r>
        <w:fldChar w:fldCharType="begin"/>
      </w:r>
      <w:r>
        <w:rPr>
          <w:color w:val="000000"/>
          <w:spacing w:val="0"/>
          <w:w w:val="100"/>
          <w:position w:val="0"/>
          <w:u w:val="single"/>
          <w:shd w:val="clear" w:color="auto" w:fill="auto"/>
        </w:rPr>
        <w:instrText> HYPERLINK "https://www.dmsguild.com/product/192660/Cormyr-Region-Maps-WestCentral-Cormyr" </w:instrText>
      </w:r>
      <w:r>
        <w:fldChar w:fldCharType="separate"/>
      </w:r>
      <w:r>
        <w:rPr>
          <w:rStyle w:val="Hyperlink"/>
          <w:color w:val="0066CC"/>
          <w:spacing w:val="0"/>
          <w:w w:val="100"/>
          <w:position w:val="0"/>
          <w:u w:val="single"/>
          <w:shd w:val="clear" w:color="auto" w:fill="auto"/>
          <w:lang w:val="en-US" w:eastAsia="en-US" w:bidi="en-US"/>
        </w:rPr>
        <w:t>Map of West-Central Corm</w:t>
      </w:r>
      <w:r>
        <w:rPr>
          <w:rStyle w:val="Hyperlink"/>
          <w:color w:val="0066CC"/>
          <w:spacing w:val="0"/>
          <w:w w:val="100"/>
          <w:position w:val="0"/>
          <w:u w:val="single"/>
          <w:shd w:val="clear" w:color="auto" w:fill="auto"/>
          <w:lang w:val="en-US" w:eastAsia="en-US" w:bidi="en-US"/>
        </w:rPr>
        <w:t>yr</w:t>
      </w:r>
      <w:r>
        <w:fldChar w:fldCharType="end"/>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by Ross Cody. Artwork ©Jeremy E. Grenemyer.</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Some page backgrounds by Jeremy E. Grenemyer. All other artwork and images used under license via Adobe Stock:</w:t>
      </w:r>
      <w:r>
        <w:fldChar w:fldCharType="begin"/>
      </w:r>
      <w:r>
        <w:rPr>
          <w:color w:val="000000"/>
          <w:spacing w:val="0"/>
          <w:w w:val="100"/>
          <w:position w:val="0"/>
          <w:shd w:val="clear" w:color="auto" w:fill="auto"/>
        </w:rPr>
        <w:instrText> HYPERLINK "https://stock.adobe.com/contributor/203950581/ad-hominem?load_type=author&amp;prev_url=detail" </w:instrText>
      </w:r>
      <w:r>
        <w:fldChar w:fldCharType="separate"/>
      </w:r>
      <w:r>
        <w:rPr>
          <w:rStyle w:val="Hyperlink"/>
          <w:color w:val="0066CC"/>
          <w:spacing w:val="0"/>
          <w:w w:val="100"/>
          <w:position w:val="0"/>
          <w:u w:val="single"/>
          <w:shd w:val="clear" w:color="auto" w:fill="auto"/>
          <w:lang w:val="en-US" w:eastAsia="en-US" w:bidi="en-US"/>
        </w:rPr>
        <w:t xml:space="preserve"> </w:t>
      </w:r>
      <w:r>
        <w:rPr>
          <w:rStyle w:val="Hyperlink"/>
          <w:color w:val="0066CC"/>
          <w:spacing w:val="0"/>
          <w:w w:val="100"/>
          <w:position w:val="0"/>
          <w:u w:val="single"/>
          <w:shd w:val="clear" w:color="auto" w:fill="auto"/>
          <w:lang w:val="en-US" w:eastAsia="en-US" w:bidi="en-US"/>
        </w:rPr>
        <w:t>© ad hominem</w:t>
      </w:r>
      <w:r>
        <w:fldChar w:fldCharType="end"/>
      </w:r>
      <w:r>
        <w:rPr>
          <w:color w:val="000000"/>
          <w:spacing w:val="0"/>
          <w:w w:val="100"/>
          <w:position w:val="0"/>
          <w:shd w:val="clear" w:color="auto" w:fill="auto"/>
          <w:lang w:val="en-US" w:eastAsia="en-US" w:bidi="en-US"/>
        </w:rPr>
        <w:t xml:space="preserve">. </w:t>
      </w:r>
      <w:r>
        <w:fldChar w:fldCharType="begin"/>
      </w:r>
      <w:r>
        <w:rPr>
          <w:color w:val="000000"/>
          <w:spacing w:val="0"/>
          <w:w w:val="100"/>
          <w:position w:val="0"/>
          <w:u w:val="single"/>
          <w:shd w:val="clear" w:color="auto" w:fill="auto"/>
        </w:rPr>
        <w:instrText> HYPERLINK "https://stock.adobe.com/contributor/206072509/artyme?load_type=author&amp;prev_url=detail" </w:instrText>
      </w:r>
      <w:r>
        <w:fldChar w:fldCharType="separate"/>
      </w:r>
      <w:r>
        <w:rPr>
          <w:rStyle w:val="Hyperlink"/>
          <w:color w:val="0066CC"/>
          <w:spacing w:val="0"/>
          <w:w w:val="100"/>
          <w:position w:val="0"/>
          <w:u w:val="single"/>
          <w:shd w:val="clear" w:color="auto" w:fill="auto"/>
          <w:lang w:val="en-US" w:eastAsia="en-US" w:bidi="en-US"/>
        </w:rPr>
        <w:t>© artvme</w:t>
      </w:r>
      <w:r>
        <w:fldChar w:fldCharType="end"/>
      </w:r>
      <w:r>
        <w:rPr>
          <w:color w:val="000000"/>
          <w:spacing w:val="0"/>
          <w:w w:val="100"/>
          <w:position w:val="0"/>
          <w:shd w:val="clear" w:color="auto" w:fill="auto"/>
          <w:lang w:val="en-US" w:eastAsia="en-US" w:bidi="en-US"/>
        </w:rPr>
        <w:t xml:space="preserve">. </w:t>
      </w:r>
      <w:r>
        <w:fldChar w:fldCharType="begin"/>
      </w:r>
      <w:r>
        <w:rPr>
          <w:color w:val="000000"/>
          <w:spacing w:val="0"/>
          <w:w w:val="100"/>
          <w:position w:val="0"/>
          <w:u w:val="single"/>
          <w:shd w:val="clear" w:color="auto" w:fill="auto"/>
        </w:rPr>
        <w:instrText> HYPERLINK "https://stock.adobe.com/contributor/207513472/%D0%B2%D0%B5%D1%80%D0%BE%D0%BD%D0%B8%D0%BA%D0%B0-%D0%BF%D1%80%D0%B5%D0%BE%D0%B1%D1%80%D0%B0%D0%B6%D0%B5%D0%BD%D1%81?load_type=author&amp;prev_url=detail" </w:instrText>
      </w:r>
      <w:r>
        <w:fldChar w:fldCharType="separate"/>
      </w:r>
      <w:r>
        <w:rPr>
          <w:rStyle w:val="Hyperlink"/>
          <w:color w:val="0066CC"/>
          <w:spacing w:val="0"/>
          <w:w w:val="100"/>
          <w:position w:val="0"/>
          <w:u w:val="single"/>
          <w:shd w:val="clear" w:color="auto" w:fill="auto"/>
          <w:lang w:val="en-US" w:eastAsia="en-US" w:bidi="en-US"/>
        </w:rPr>
        <w:t xml:space="preserve">© </w:t>
      </w:r>
      <w:r>
        <w:rPr>
          <w:rStyle w:val="Hyperlink"/>
          <w:color w:val="0066CC"/>
          <w:spacing w:val="0"/>
          <w:w w:val="100"/>
          <w:position w:val="0"/>
          <w:u w:val="single"/>
          <w:shd w:val="clear" w:color="auto" w:fill="auto"/>
          <w:lang w:val="ru-RU" w:eastAsia="ru-RU" w:bidi="ru-RU"/>
        </w:rPr>
        <w:t>Вероника Преображено</w:t>
      </w:r>
      <w:r>
        <w:fldChar w:fldCharType="end"/>
      </w:r>
      <w:r>
        <w:rPr>
          <w:color w:val="000000"/>
          <w:spacing w:val="0"/>
          <w:w w:val="100"/>
          <w:position w:val="0"/>
          <w:shd w:val="clear" w:color="auto" w:fill="auto"/>
          <w:lang w:val="ru-RU" w:eastAsia="ru-RU" w:bidi="ru-RU"/>
        </w:rPr>
        <w:t>.</w:t>
      </w:r>
    </w:p>
    <w:p>
      <w:pPr>
        <w:pStyle w:val="Style16"/>
        <w:keepNext w:val="0"/>
        <w:keepLines w:val="0"/>
        <w:widowControl w:val="0"/>
        <w:shd w:val="clear" w:color="auto" w:fill="auto"/>
        <w:bidi w:val="0"/>
        <w:spacing w:line="240" w:lineRule="auto"/>
        <w:ind w:left="0" w:firstLine="0"/>
        <w:jc w:val="left"/>
      </w:pPr>
      <w:r>
        <w:fldChar w:fldCharType="begin"/>
      </w:r>
      <w:r>
        <w:rPr>
          <w:color w:val="000000"/>
          <w:spacing w:val="0"/>
          <w:w w:val="100"/>
          <w:position w:val="0"/>
          <w:u w:val="single"/>
          <w:shd w:val="clear" w:color="auto" w:fill="auto"/>
        </w:rPr>
        <w:instrText> HYPERLINK "https://stock.adobe.com/contributor/200391231/dream-emotion?load_type=author&amp;prev_url=detail" </w:instrText>
      </w:r>
      <w:r>
        <w:fldChar w:fldCharType="separate"/>
      </w:r>
      <w:r>
        <w:rPr>
          <w:rStyle w:val="Hyperlink"/>
          <w:color w:val="0066CC"/>
          <w:spacing w:val="0"/>
          <w:w w:val="100"/>
          <w:position w:val="0"/>
          <w:u w:val="single"/>
          <w:shd w:val="clear" w:color="auto" w:fill="auto"/>
          <w:lang w:val="en-US" w:eastAsia="en-US" w:bidi="en-US"/>
        </w:rPr>
        <w:t>© Dream-Emotion</w:t>
      </w:r>
      <w:r>
        <w:fldChar w:fldCharType="end"/>
      </w:r>
      <w:r>
        <w:rPr>
          <w:color w:val="000000"/>
          <w:spacing w:val="0"/>
          <w:w w:val="100"/>
          <w:position w:val="0"/>
          <w:shd w:val="clear" w:color="auto" w:fill="auto"/>
          <w:lang w:val="en-US" w:eastAsia="en-US" w:bidi="en-US"/>
        </w:rPr>
        <w:t>.</w:t>
      </w:r>
      <w:r>
        <w:fldChar w:fldCharType="begin"/>
      </w:r>
      <w:r>
        <w:rPr>
          <w:color w:val="000000"/>
          <w:spacing w:val="0"/>
          <w:w w:val="100"/>
          <w:position w:val="0"/>
          <w:shd w:val="clear" w:color="auto" w:fill="auto"/>
        </w:rPr>
        <w:instrText> HYPERLINK "https://stock.adobe.com/contributor/200368900/diter" </w:instrText>
      </w:r>
      <w:r>
        <w:fldChar w:fldCharType="separate"/>
      </w:r>
      <w:r>
        <w:rPr>
          <w:rStyle w:val="Hyperlink"/>
          <w:color w:val="0066CC"/>
          <w:spacing w:val="0"/>
          <w:w w:val="100"/>
          <w:position w:val="0"/>
          <w:u w:val="single"/>
          <w:shd w:val="clear" w:color="auto" w:fill="auto"/>
          <w:lang w:val="en-US" w:eastAsia="en-US" w:bidi="en-US"/>
        </w:rPr>
        <w:t xml:space="preserve"> </w:t>
      </w:r>
      <w:r>
        <w:rPr>
          <w:rStyle w:val="Hyperlink"/>
          <w:color w:val="0066CC"/>
          <w:spacing w:val="0"/>
          <w:w w:val="100"/>
          <w:position w:val="0"/>
          <w:u w:val="single"/>
          <w:shd w:val="clear" w:color="auto" w:fill="auto"/>
          <w:lang w:val="en-US" w:eastAsia="en-US" w:bidi="en-US"/>
        </w:rPr>
        <w:t>© diter</w:t>
      </w:r>
      <w:r>
        <w:fldChar w:fldCharType="end"/>
      </w:r>
      <w:r>
        <w:rPr>
          <w:color w:val="000000"/>
          <w:spacing w:val="0"/>
          <w:w w:val="100"/>
          <w:position w:val="0"/>
          <w:shd w:val="clear" w:color="auto" w:fill="auto"/>
          <w:lang w:val="en-US" w:eastAsia="en-US" w:bidi="en-US"/>
        </w:rPr>
        <w:t>.</w:t>
      </w:r>
      <w:r>
        <w:fldChar w:fldCharType="begin"/>
      </w:r>
      <w:r>
        <w:rPr>
          <w:color w:val="000000"/>
          <w:spacing w:val="0"/>
          <w:w w:val="100"/>
          <w:position w:val="0"/>
          <w:shd w:val="clear" w:color="auto" w:fill="auto"/>
        </w:rPr>
        <w:instrText> HYPERLINK "https://stock.adobe.com/contributor/201731834/grape-vein?load_type=author&amp;prev_url=detail" </w:instrText>
      </w:r>
      <w:r>
        <w:fldChar w:fldCharType="separate"/>
      </w:r>
      <w:r>
        <w:rPr>
          <w:rStyle w:val="Hyperlink"/>
          <w:color w:val="0066CC"/>
          <w:spacing w:val="0"/>
          <w:w w:val="100"/>
          <w:position w:val="0"/>
          <w:u w:val="single"/>
          <w:shd w:val="clear" w:color="auto" w:fill="auto"/>
          <w:lang w:val="en-US" w:eastAsia="en-US" w:bidi="en-US"/>
        </w:rPr>
        <w:t xml:space="preserve"> © gra</w:t>
      </w:r>
      <w:r>
        <w:rPr>
          <w:rStyle w:val="Hyperlink"/>
          <w:color w:val="0066CC"/>
          <w:spacing w:val="0"/>
          <w:w w:val="100"/>
          <w:position w:val="0"/>
          <w:u w:val="single"/>
          <w:shd w:val="clear" w:color="auto" w:fill="auto"/>
          <w:lang w:val="en-US" w:eastAsia="en-US" w:bidi="en-US"/>
        </w:rPr>
        <w:t>pe vein</w:t>
      </w:r>
      <w:r>
        <w:fldChar w:fldCharType="end"/>
      </w:r>
      <w:r>
        <w:rPr>
          <w:color w:val="000000"/>
          <w:spacing w:val="0"/>
          <w:w w:val="100"/>
          <w:position w:val="0"/>
          <w:shd w:val="clear" w:color="auto" w:fill="auto"/>
          <w:lang w:val="en-US" w:eastAsia="en-US" w:bidi="en-US"/>
        </w:rPr>
        <w:t>.</w:t>
      </w:r>
      <w:r>
        <w:fldChar w:fldCharType="begin"/>
      </w:r>
      <w:r>
        <w:rPr>
          <w:color w:val="000000"/>
          <w:spacing w:val="0"/>
          <w:w w:val="100"/>
          <w:position w:val="0"/>
          <w:shd w:val="clear" w:color="auto" w:fill="auto"/>
        </w:rPr>
        <w:instrText> HYPERLINK "https://stock.adobe.com/Member/LicenseHistory?date_order=desc&amp;current_tab=tab-purchases&amp;history_page=16" </w:instrText>
      </w:r>
      <w:r>
        <w:fldChar w:fldCharType="separate"/>
      </w:r>
      <w:r>
        <w:rPr>
          <w:rStyle w:val="Hyperlink"/>
          <w:color w:val="0066CC"/>
          <w:spacing w:val="0"/>
          <w:w w:val="100"/>
          <w:position w:val="0"/>
          <w:u w:val="single"/>
          <w:shd w:val="clear" w:color="auto" w:fill="auto"/>
          <w:lang w:val="en-US" w:eastAsia="en-US" w:bidi="en-US"/>
        </w:rPr>
        <w:t xml:space="preserve"> </w:t>
      </w:r>
      <w:r>
        <w:rPr>
          <w:rStyle w:val="Hyperlink"/>
          <w:color w:val="0066CC"/>
          <w:spacing w:val="0"/>
          <w:w w:val="100"/>
          <w:position w:val="0"/>
          <w:u w:val="single"/>
          <w:shd w:val="clear" w:color="auto" w:fill="auto"/>
          <w:lang w:val="en-US" w:eastAsia="en-US" w:bidi="en-US"/>
        </w:rPr>
        <w:t>© i</w:t>
      </w:r>
      <w:r>
        <w:rPr>
          <w:rStyle w:val="Hyperlink"/>
          <w:color w:val="0066CC"/>
          <w:spacing w:val="0"/>
          <w:w w:val="100"/>
          <w:position w:val="0"/>
          <w:u w:val="single"/>
          <w:shd w:val="clear" w:color="auto" w:fill="auto"/>
          <w:lang w:val="en-US" w:eastAsia="en-US" w:bidi="en-US"/>
        </w:rPr>
        <w:t>an stopka</w:t>
      </w:r>
      <w:r>
        <w:fldChar w:fldCharType="end"/>
      </w:r>
      <w:r>
        <w:rPr>
          <w:color w:val="000000"/>
          <w:spacing w:val="0"/>
          <w:w w:val="100"/>
          <w:position w:val="0"/>
          <w:shd w:val="clear" w:color="auto" w:fill="auto"/>
          <w:lang w:val="en-US" w:eastAsia="en-US" w:bidi="en-US"/>
        </w:rPr>
        <w:t xml:space="preserve">. </w:t>
      </w:r>
      <w:r>
        <w:fldChar w:fldCharType="begin"/>
      </w:r>
      <w:r>
        <w:rPr>
          <w:color w:val="000000"/>
          <w:spacing w:val="0"/>
          <w:w w:val="100"/>
          <w:position w:val="0"/>
          <w:u w:val="single"/>
          <w:shd w:val="clear" w:color="auto" w:fill="auto"/>
        </w:rPr>
        <w:instrText> HYPERLINK "https://stock.adobe.com/contributor/205079253/master1305?load_type=author&amp;prev_url=detail" </w:instrText>
      </w:r>
      <w:r>
        <w:fldChar w:fldCharType="separate"/>
      </w:r>
      <w:r>
        <w:rPr>
          <w:rStyle w:val="Hyperlink"/>
          <w:color w:val="0066CC"/>
          <w:spacing w:val="0"/>
          <w:w w:val="100"/>
          <w:position w:val="0"/>
          <w:u w:val="single"/>
          <w:shd w:val="clear" w:color="auto" w:fill="auto"/>
          <w:lang w:val="en-US" w:eastAsia="en-US" w:bidi="en-US"/>
        </w:rPr>
        <w:t>© Master1305</w:t>
      </w:r>
      <w:r>
        <w:fldChar w:fldCharType="end"/>
      </w:r>
      <w:r>
        <w:rPr>
          <w:color w:val="000000"/>
          <w:spacing w:val="0"/>
          <w:w w:val="100"/>
          <w:position w:val="0"/>
          <w:shd w:val="clear" w:color="auto" w:fill="auto"/>
          <w:lang w:val="en-US" w:eastAsia="en-US" w:bidi="en-US"/>
        </w:rPr>
        <w:t xml:space="preserve">. </w:t>
      </w:r>
      <w:r>
        <w:fldChar w:fldCharType="begin"/>
      </w:r>
      <w:r>
        <w:rPr>
          <w:color w:val="000000"/>
          <w:spacing w:val="0"/>
          <w:w w:val="100"/>
          <w:position w:val="0"/>
          <w:u w:val="single"/>
          <w:shd w:val="clear" w:color="auto" w:fill="auto"/>
        </w:rPr>
        <w:instrText> HYPERLINK "https://stock.adobe.com/contributor/203728996/valeo5?load_type=author&amp;prev_url=detail" </w:instrText>
      </w:r>
      <w:r>
        <w:fldChar w:fldCharType="separate"/>
      </w:r>
      <w:r>
        <w:rPr>
          <w:rStyle w:val="Hyperlink"/>
          <w:color w:val="0066CC"/>
          <w:spacing w:val="0"/>
          <w:w w:val="100"/>
          <w:position w:val="0"/>
          <w:u w:val="single"/>
          <w:shd w:val="clear" w:color="auto" w:fill="auto"/>
          <w:lang w:val="en-US" w:eastAsia="en-US" w:bidi="en-US"/>
        </w:rPr>
        <w:t>© valeo5</w:t>
      </w:r>
      <w:r>
        <w:fldChar w:fldCharType="end"/>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All other original material in this work is © 2015, 2016, 2017, 2018, 2019 Commonplace Publishing and published under the Community Content Agreement for Dungeon Masters Guild</w:t>
      </w:r>
    </w:p>
    <w:p>
      <w:pPr>
        <w:pStyle w:val="Style16"/>
        <w:keepNext w:val="0"/>
        <w:keepLines w:val="0"/>
        <w:widowControl w:val="0"/>
        <w:shd w:val="clear" w:color="auto" w:fill="auto"/>
        <w:bidi w:val="0"/>
        <w:spacing w:line="240" w:lineRule="auto"/>
        <w:ind w:left="0" w:firstLine="0"/>
        <w:jc w:val="left"/>
        <w:sectPr>
          <w:footnotePr>
            <w:pos w:val="pageBottom"/>
            <w:numFmt w:val="decimal"/>
            <w:numRestart w:val="continuous"/>
          </w:footnotePr>
          <w:pgSz w:w="12513" w:h="16834"/>
          <w:pgMar w:top="1581" w:left="1067" w:right="1072" w:bottom="680" w:header="0" w:footer="3" w:gutter="0"/>
          <w:cols w:space="720"/>
          <w:noEndnote/>
          <w:rtlGutter w:val="0"/>
          <w:docGrid w:linePitch="360"/>
        </w:sectPr>
      </w:pPr>
      <w:r>
        <w:rPr>
          <w:color w:val="000000"/>
          <w:spacing w:val="0"/>
          <w:w w:val="100"/>
          <w:position w:val="0"/>
          <w:shd w:val="clear" w:color="auto" w:fill="auto"/>
          <w:lang w:val="en-US" w:eastAsia="en-US" w:bidi="en-US"/>
        </w:rPr>
        <w:t>Volume 1, Article 2 JULY 2019</w:t>
      </w:r>
    </w:p>
    <w:p>
      <w:pPr>
        <w:pStyle w:val="Style16"/>
        <w:keepNext w:val="0"/>
        <w:keepLines w:val="0"/>
        <w:widowControl w:val="0"/>
        <w:shd w:val="clear" w:color="auto" w:fill="auto"/>
        <w:bidi w:val="0"/>
        <w:spacing w:line="240" w:lineRule="auto"/>
        <w:ind w:left="0" w:firstLine="0"/>
        <w:jc w:val="left"/>
      </w:pPr>
      <w:r>
        <w:rPr>
          <w:b/>
          <w:bCs/>
          <w:color w:val="000000"/>
          <w:spacing w:val="0"/>
          <w:w w:val="100"/>
          <w:position w:val="0"/>
          <w:shd w:val="clear" w:color="auto" w:fill="auto"/>
          <w:lang w:val="en-US" w:eastAsia="en-US" w:bidi="en-US"/>
        </w:rPr>
        <w:t>Without the contributions to Cormyr by the following authors, game designers, and Realmslore enthusiasts this article would not have been possible:</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Grant Christie, Brian Cortijo, Jerry Davis, Erik Scott de Bie, Erin M. Evans, Ed Greenwood, Jeff Grubb, Brian R. James, George Krashos, and Kate Novak.</w:t>
      </w:r>
    </w:p>
    <w:p>
      <w:pPr>
        <w:pStyle w:val="Style16"/>
        <w:keepNext w:val="0"/>
        <w:keepLines w:val="0"/>
        <w:widowControl w:val="0"/>
        <w:shd w:val="clear" w:color="auto" w:fill="auto"/>
        <w:bidi w:val="0"/>
        <w:spacing w:line="240" w:lineRule="auto"/>
        <w:ind w:left="0" w:firstLine="0"/>
        <w:jc w:val="left"/>
        <w:sectPr>
          <w:footnotePr>
            <w:pos w:val="pageBottom"/>
            <w:numFmt w:val="decimal"/>
            <w:numRestart w:val="continuous"/>
          </w:footnotePr>
          <w:pgSz w:w="12513" w:h="16834"/>
          <w:pgMar w:top="4744" w:left="1067" w:right="1072" w:bottom="4744" w:header="0" w:footer="3" w:gutter="0"/>
          <w:cols w:space="720"/>
          <w:noEndnote/>
          <w:rtlGutter w:val="0"/>
          <w:docGrid w:linePitch="360"/>
        </w:sectPr>
      </w:pPr>
      <w:r>
        <w:rPr>
          <w:b/>
          <w:bCs/>
          <w:color w:val="000000"/>
          <w:spacing w:val="0"/>
          <w:w w:val="100"/>
          <w:position w:val="0"/>
          <w:shd w:val="clear" w:color="auto" w:fill="auto"/>
          <w:lang w:val="en-US" w:eastAsia="en-US" w:bidi="en-US"/>
        </w:rPr>
        <w:t>Special thanks to Brian Cortijo for lending his encyclopedic knowledge of Cormyr to this project.</w:t>
      </w:r>
    </w:p>
    <w:p>
      <w:pPr>
        <w:pStyle w:val="Style10"/>
        <w:keepNext/>
        <w:keepLines/>
        <w:widowControl w:val="0"/>
        <w:shd w:val="clear" w:color="auto" w:fill="auto"/>
        <w:bidi w:val="0"/>
        <w:spacing w:line="240" w:lineRule="auto"/>
        <w:ind w:left="0" w:firstLine="0"/>
        <w:jc w:val="left"/>
      </w:pPr>
      <w:bookmarkStart w:id="4" w:name="bookmark4"/>
      <w:bookmarkStart w:id="5" w:name="bookmark5"/>
      <w:r>
        <w:rPr>
          <w:color w:val="000000"/>
          <w:spacing w:val="0"/>
          <w:w w:val="100"/>
          <w:position w:val="0"/>
          <w:shd w:val="clear" w:color="auto" w:fill="auto"/>
          <w:lang w:val="en-US" w:eastAsia="en-US" w:bidi="en-US"/>
        </w:rPr>
        <w:t>Nobles of Cormyr</w:t>
      </w:r>
      <w:bookmarkEnd w:id="4"/>
      <w:bookmarkEnd w:id="5"/>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he Noble background found in the </w:t>
      </w:r>
      <w:r>
        <w:rPr>
          <w:i/>
          <w:iCs/>
          <w:color w:val="000000"/>
          <w:spacing w:val="0"/>
          <w:w w:val="100"/>
          <w:position w:val="0"/>
          <w:shd w:val="clear" w:color="auto" w:fill="auto"/>
          <w:lang w:val="en-US" w:eastAsia="en-US" w:bidi="en-US"/>
        </w:rPr>
        <w:t>Player's Handbook</w:t>
      </w:r>
      <w:r>
        <w:rPr>
          <w:color w:val="000000"/>
          <w:spacing w:val="0"/>
          <w:w w:val="100"/>
          <w:position w:val="0"/>
          <w:shd w:val="clear" w:color="auto" w:fill="auto"/>
          <w:lang w:val="en-US" w:eastAsia="en-US" w:bidi="en-US"/>
        </w:rPr>
        <w:t xml:space="preserve"> (p.135-136) and the Waterdhavian </w:t>
      </w:r>
      <w:r>
        <w:rPr>
          <w:color w:val="000000"/>
          <w:spacing w:val="0"/>
          <w:w w:val="100"/>
          <w:position w:val="0"/>
          <w:shd w:val="clear" w:color="auto" w:fill="auto"/>
          <w:lang w:val="en-US" w:eastAsia="en-US" w:bidi="en-US"/>
        </w:rPr>
        <w:t xml:space="preserve">№ 11 </w:t>
      </w:r>
      <w:r>
        <w:rPr>
          <w:color w:val="000000"/>
          <w:spacing w:val="0"/>
          <w:w w:val="100"/>
          <w:position w:val="0"/>
          <w:shd w:val="clear" w:color="auto" w:fill="auto"/>
          <w:lang w:val="en-US" w:eastAsia="en-US" w:bidi="en-US"/>
        </w:rPr>
        <w:t xml:space="preserve">Noble found in the </w:t>
      </w:r>
      <w:r>
        <w:rPr>
          <w:i/>
          <w:iCs/>
          <w:color w:val="000000"/>
          <w:spacing w:val="0"/>
          <w:w w:val="100"/>
          <w:position w:val="0"/>
          <w:shd w:val="clear" w:color="auto" w:fill="auto"/>
          <w:lang w:val="en-US" w:eastAsia="en-US" w:bidi="en-US"/>
        </w:rPr>
        <w:t xml:space="preserve">Sword Coast Adventurer's </w:t>
      </w:r>
      <w:r>
        <w:rPr>
          <w:color w:val="000000"/>
          <w:spacing w:val="0"/>
          <w:w w:val="100"/>
          <w:position w:val="0"/>
          <w:shd w:val="clear" w:color="auto" w:fill="auto"/>
          <w:lang w:val="en-US" w:eastAsia="en-US" w:bidi="en-US"/>
        </w:rPr>
        <w:t xml:space="preserve">&gt; j </w:t>
      </w:r>
      <w:r>
        <w:rPr>
          <w:i/>
          <w:iCs/>
          <w:color w:val="000000"/>
          <w:spacing w:val="0"/>
          <w:w w:val="100"/>
          <w:position w:val="0"/>
          <w:shd w:val="clear" w:color="auto" w:fill="auto"/>
          <w:lang w:val="en-US" w:eastAsia="en-US" w:bidi="en-US"/>
        </w:rPr>
        <w:t>Guide</w:t>
      </w:r>
      <w:r>
        <w:rPr>
          <w:color w:val="000000"/>
          <w:spacing w:val="0"/>
          <w:w w:val="100"/>
          <w:position w:val="0"/>
          <w:shd w:val="clear" w:color="auto" w:fill="auto"/>
          <w:lang w:val="en-US" w:eastAsia="en-US" w:bidi="en-US"/>
        </w:rPr>
        <w:t xml:space="preserve"> (p.154) are excellent resources for </w:t>
      </w:r>
      <w:r>
        <w:rPr>
          <w:i/>
          <w:iCs/>
          <w:color w:val="000000"/>
          <w:spacing w:val="0"/>
          <w:w w:val="100"/>
          <w:position w:val="0"/>
          <w:shd w:val="clear" w:color="auto" w:fill="auto"/>
          <w:lang w:val="en-US" w:eastAsia="en-US" w:bidi="en-US"/>
        </w:rPr>
        <w:t>J</w:t>
      </w:r>
      <w:r>
        <w:rPr>
          <w:color w:val="000000"/>
          <w:spacing w:val="0"/>
          <w:w w:val="100"/>
          <w:position w:val="0"/>
          <w:shd w:val="clear" w:color="auto" w:fill="auto"/>
          <w:lang w:val="en-US" w:eastAsia="en-US" w:bidi="en-US"/>
        </w:rPr>
        <w:t xml:space="preserve"> </w:t>
      </w:r>
      <w:r>
        <w:rPr>
          <w:color w:val="000000"/>
          <w:spacing w:val="0"/>
          <w:w w:val="100"/>
          <w:position w:val="0"/>
          <w:shd w:val="clear" w:color="auto" w:fill="auto"/>
          <w:lang w:val="en-US" w:eastAsia="en-US" w:bidi="en-US"/>
        </w:rPr>
        <w:t xml:space="preserve">creating characters of noble blood. This article expands your character creation options by </w:t>
      </w:r>
      <w:r>
        <w:rPr>
          <w:color w:val="000000"/>
          <w:spacing w:val="0"/>
          <w:w w:val="100"/>
          <w:position w:val="0"/>
          <w:shd w:val="clear" w:color="auto" w:fill="auto"/>
          <w:lang w:val="en-US" w:eastAsia="en-US" w:bidi="en-US"/>
        </w:rPr>
        <w:t xml:space="preserve">1 </w:t>
      </w:r>
      <w:r>
        <w:rPr>
          <w:color w:val="000000"/>
          <w:spacing w:val="0"/>
          <w:w w:val="100"/>
          <w:position w:val="0"/>
          <w:shd w:val="clear" w:color="auto" w:fill="auto"/>
          <w:lang w:val="en-US" w:eastAsia="en-US" w:bidi="en-US"/>
        </w:rPr>
        <w:t>providing information about Cormyr's many noble families.</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This article is loosely organized around the questions posed to you in the Noble background description, which you and your Dungeon Master are asked to consider during the character creation process. Two additional variants, the Exile and Lost Heir, are included for your consideration.</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 xml:space="preserve">Nothing in this article overwrites the information in the </w:t>
      </w:r>
      <w:r>
        <w:rPr>
          <w:i/>
          <w:iCs/>
          <w:color w:val="000000"/>
          <w:spacing w:val="0"/>
          <w:w w:val="100"/>
          <w:position w:val="0"/>
          <w:shd w:val="clear" w:color="auto" w:fill="auto"/>
          <w:lang w:val="en-US" w:eastAsia="en-US" w:bidi="en-US"/>
        </w:rPr>
        <w:t>Player's Handbook</w:t>
      </w:r>
      <w:r>
        <w:rPr>
          <w:color w:val="000000"/>
          <w:spacing w:val="0"/>
          <w:w w:val="100"/>
          <w:position w:val="0"/>
          <w:shd w:val="clear" w:color="auto" w:fill="auto"/>
          <w:lang w:val="en-US" w:eastAsia="en-US" w:bidi="en-US"/>
        </w:rPr>
        <w:t xml:space="preserve"> or the </w:t>
      </w:r>
      <w:r>
        <w:rPr>
          <w:i/>
          <w:iCs/>
          <w:color w:val="000000"/>
          <w:spacing w:val="0"/>
          <w:w w:val="100"/>
          <w:position w:val="0"/>
          <w:shd w:val="clear" w:color="auto" w:fill="auto"/>
          <w:lang w:val="en-US" w:eastAsia="en-US" w:bidi="en-US"/>
        </w:rPr>
        <w:t xml:space="preserve">Sword Coast Adventurer's Guide, </w:t>
      </w:r>
      <w:r>
        <w:rPr>
          <w:color w:val="000000"/>
          <w:spacing w:val="0"/>
          <w:w w:val="100"/>
          <w:position w:val="0"/>
          <w:shd w:val="clear" w:color="auto" w:fill="auto"/>
          <w:lang w:val="en-US" w:eastAsia="en-US" w:bidi="en-US"/>
        </w:rPr>
        <w:t xml:space="preserve">just as nothing in this article overrules your sense of creativity and that of your Dungeon Master. </w:t>
      </w:r>
      <w:r>
        <w:rPr>
          <w:b/>
          <w:bCs/>
          <w:color w:val="000000"/>
          <w:spacing w:val="0"/>
          <w:w w:val="100"/>
          <w:position w:val="0"/>
          <w:shd w:val="clear" w:color="auto" w:fill="auto"/>
          <w:lang w:val="en-US" w:eastAsia="en-US" w:bidi="en-US"/>
        </w:rPr>
        <w:t>Use what you want and ignore the rest.</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Have fun!:)</w:t>
      </w:r>
    </w:p>
    <w:p>
      <w:pPr>
        <w:pStyle w:val="Style7"/>
        <w:keepNext w:val="0"/>
        <w:keepLines w:val="0"/>
        <w:widowControl w:val="0"/>
        <w:shd w:val="clear" w:color="auto" w:fill="auto"/>
        <w:bidi w:val="0"/>
        <w:spacing w:line="240" w:lineRule="auto"/>
        <w:ind w:left="0" w:firstLine="0"/>
        <w:jc w:val="left"/>
        <w:rPr>
          <w:sz w:val="28"/>
          <w:szCs w:val="28"/>
        </w:rPr>
      </w:pPr>
      <w:r>
        <w:rPr>
          <w:b/>
          <w:bCs/>
          <w:color w:val="000000"/>
          <w:spacing w:val="0"/>
          <w:w w:val="100"/>
          <w:position w:val="0"/>
          <w:sz w:val="28"/>
          <w:szCs w:val="28"/>
          <w:shd w:val="clear" w:color="auto" w:fill="auto"/>
          <w:lang w:val="en-US" w:eastAsia="en-US" w:bidi="en-US"/>
        </w:rPr>
        <w:t>CORMYREAN NOBLE</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One of your ancestors performed a great deed of service to the Forest Kingdom. This deed earned special recognition from the ruling Obarskyr of the time, for which your ancestor was granted a noble title, along with the responsibilities and perks such a title affords.</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When you came of age, you bent the knee within the Chamber of the Purple Dragon as Cormyr's ruling monarch looked down upon you from the Dragon Throne. You swore your loyalty and received your title.</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As a Cormyrean of noble blood you have inherited the legacy of your noble house, a duty to Cormyr's monarch and the Crown, and above all a responsibility to defend Cormyr from its enemies. You are obliged to seek out and eliminate dangers that imperil the Forest Kingdom, even if it means sacrificing your life to do so.</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Select your noble surname from the following list of noble families.</w:t>
      </w:r>
    </w:p>
    <w:p>
      <w:pPr>
        <w:pStyle w:val="Style13"/>
        <w:keepNext/>
        <w:keepLines/>
        <w:widowControl w:val="0"/>
        <w:shd w:val="clear" w:color="auto" w:fill="auto"/>
        <w:bidi w:val="0"/>
        <w:spacing w:line="240" w:lineRule="auto"/>
        <w:ind w:left="0" w:firstLine="0"/>
        <w:jc w:val="left"/>
      </w:pPr>
      <w:bookmarkStart w:id="6" w:name="bookmark6"/>
      <w:bookmarkStart w:id="7" w:name="bookmark7"/>
      <w:r>
        <w:rPr>
          <w:color w:val="000000"/>
          <w:spacing w:val="0"/>
          <w:w w:val="100"/>
          <w:position w:val="0"/>
          <w:shd w:val="clear" w:color="auto" w:fill="auto"/>
          <w:lang w:val="en-US" w:eastAsia="en-US" w:bidi="en-US"/>
        </w:rPr>
        <w:t>Noble Families of Cormyr</w:t>
      </w:r>
      <w:bookmarkEnd w:id="6"/>
      <w:bookmarkEnd w:id="7"/>
    </w:p>
    <w:p>
      <w:pPr>
        <w:pStyle w:val="Style27"/>
        <w:keepNext w:val="0"/>
        <w:keepLines w:val="0"/>
        <w:widowControl w:val="0"/>
        <w:shd w:val="clear" w:color="auto" w:fill="auto"/>
        <w:bidi w:val="0"/>
        <w:spacing w:line="228" w:lineRule="auto"/>
        <w:ind w:left="360" w:hanging="360"/>
        <w:jc w:val="left"/>
      </w:pPr>
      <w:r>
        <w:rPr>
          <w:color w:val="000000"/>
          <w:spacing w:val="0"/>
          <w:w w:val="100"/>
          <w:position w:val="0"/>
          <w:shd w:val="clear" w:color="auto" w:fill="auto"/>
          <w:lang w:val="en-US" w:eastAsia="en-US" w:bidi="en-US"/>
        </w:rPr>
        <w:t>A: Alamber, Alsevir, Ambershields, Ambrival, Ambruar, Andolphyn, Arcantlet, Aris, Armeld, Aunkspear, Axehand</w:t>
      </w:r>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B: Barelder, Battlebar, Battlestar, Belorgan, Bhela, Blacksilver, Blackwinter, Blester, Bleyshar, Bogbrook, Bracegauntlet, Braelbane, Braerwinter, Briarbroke, Bryarn, Buckfast, Burnig</w:t>
      </w:r>
    </w:p>
    <w:p>
      <w:pPr>
        <w:pStyle w:val="Style27"/>
        <w:keepNext w:val="0"/>
        <w:keepLines w:val="0"/>
        <w:widowControl w:val="0"/>
        <w:shd w:val="clear" w:color="auto" w:fill="auto"/>
        <w:bidi w:val="0"/>
        <w:spacing w:line="228" w:lineRule="auto"/>
        <w:ind w:left="360" w:hanging="360"/>
        <w:jc w:val="left"/>
      </w:pPr>
      <w:r>
        <w:rPr>
          <w:color w:val="000000"/>
          <w:spacing w:val="0"/>
          <w:w w:val="100"/>
          <w:position w:val="0"/>
          <w:shd w:val="clear" w:color="auto" w:fill="auto"/>
          <w:lang w:val="en-US" w:eastAsia="en-US" w:bidi="en-US"/>
        </w:rPr>
        <w:t>C: Calantar, Cordallar, Cormaeril, Crakehall, Creth, Crownrood, Crownsilver</w:t>
      </w:r>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D: Dagohnlar, Darendall, Darstan, Dathcloake, Dauntinghorn, Dawningdown; Dawninghunt, Dawntard, Delcastle, Delzuld, Domrith, Downshield, Dracohorn, Dragonwood</w:t>
      </w:r>
    </w:p>
    <w:p>
      <w:pPr>
        <w:pStyle w:val="Style27"/>
        <w:keepNext w:val="0"/>
        <w:keepLines w:val="0"/>
        <w:widowControl w:val="0"/>
        <w:shd w:val="clear" w:color="auto" w:fill="auto"/>
        <w:bidi w:val="0"/>
        <w:spacing w:line="228" w:lineRule="auto"/>
        <w:ind w:left="360" w:hanging="360"/>
        <w:jc w:val="left"/>
      </w:pPr>
      <w:r>
        <w:rPr>
          <w:color w:val="000000"/>
          <w:spacing w:val="0"/>
          <w:w w:val="100"/>
          <w:position w:val="0"/>
          <w:shd w:val="clear" w:color="auto" w:fill="auto"/>
          <w:lang w:val="en-US" w:eastAsia="en-US" w:bidi="en-US"/>
        </w:rPr>
        <w:t>E: Ebonhawk, Eldroon, Emmarask, Erdusking, Evenhand, Eveningspire, Everet</w:t>
      </w:r>
    </w:p>
    <w:p>
      <w:pPr>
        <w:pStyle w:val="Style27"/>
        <w:keepNext w:val="0"/>
        <w:keepLines w:val="0"/>
        <w:widowControl w:val="0"/>
        <w:shd w:val="clear" w:color="auto" w:fill="auto"/>
        <w:bidi w:val="0"/>
        <w:spacing w:line="262" w:lineRule="auto"/>
        <w:ind w:left="0" w:firstLine="0"/>
        <w:jc w:val="left"/>
      </w:pPr>
      <w:r>
        <w:rPr>
          <w:color w:val="000000"/>
          <w:spacing w:val="0"/>
          <w:w w:val="100"/>
          <w:position w:val="0"/>
          <w:shd w:val="clear" w:color="auto" w:fill="auto"/>
          <w:lang w:val="en-US" w:eastAsia="en-US" w:bidi="en-US"/>
        </w:rPr>
        <w:t>F: Farrowbrace, Flintfeather, Foulweather</w:t>
      </w:r>
    </w:p>
    <w:p>
      <w:pPr>
        <w:pStyle w:val="Style27"/>
        <w:keepNext w:val="0"/>
        <w:keepLines w:val="0"/>
        <w:widowControl w:val="0"/>
        <w:shd w:val="clear" w:color="auto" w:fill="auto"/>
        <w:bidi w:val="0"/>
        <w:spacing w:line="228" w:lineRule="auto"/>
        <w:ind w:left="360" w:hanging="360"/>
        <w:jc w:val="left"/>
      </w:pPr>
      <w:r>
        <w:rPr>
          <w:color w:val="000000"/>
          <w:spacing w:val="0"/>
          <w:w w:val="100"/>
          <w:position w:val="0"/>
          <w:shd w:val="clear" w:color="auto" w:fill="auto"/>
          <w:lang w:val="en-US" w:eastAsia="en-US" w:bidi="en-US"/>
        </w:rPr>
        <w:t>G: Gauntweather, Goldfeather, Greatgaunt, Greenmantle, Gyrlond</w:t>
      </w:r>
    </w:p>
    <w:p>
      <w:pPr>
        <w:pStyle w:val="Style13"/>
        <w:keepNext/>
        <w:keepLines/>
        <w:widowControl w:val="0"/>
        <w:shd w:val="clear" w:color="auto" w:fill="auto"/>
        <w:bidi w:val="0"/>
        <w:spacing w:line="240" w:lineRule="auto"/>
        <w:ind w:left="0" w:firstLine="0"/>
        <w:jc w:val="left"/>
      </w:pPr>
      <w:bookmarkStart w:id="8" w:name="bookmark8"/>
      <w:bookmarkStart w:id="9" w:name="bookmark9"/>
      <w:r>
        <w:rPr>
          <w:color w:val="000000"/>
          <w:spacing w:val="0"/>
          <w:w w:val="100"/>
          <w:position w:val="0"/>
          <w:shd w:val="clear" w:color="auto" w:fill="auto"/>
          <w:lang w:val="en-US" w:eastAsia="en-US" w:bidi="en-US"/>
        </w:rPr>
        <w:t>Noble Families (continued)</w:t>
      </w:r>
      <w:bookmarkEnd w:id="8"/>
      <w:bookmarkEnd w:id="9"/>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 xml:space="preserve">H: Haelbroke, Haldoneir, Halvaeron, Handragon, Harcourt, Hardcastle, Hardivyper, Harefollow, Hargryphon, Harkuldragon, Hartalan, Hartel, Harvendur, Hawklin, </w:t>
      </w:r>
      <w:r>
        <w:rPr>
          <w:color w:val="000000"/>
          <w:spacing w:val="0"/>
          <w:w w:val="100"/>
          <w:position w:val="0"/>
          <w:shd w:val="clear" w:color="auto" w:fill="auto"/>
          <w:lang w:val="de-DE" w:eastAsia="de-DE" w:bidi="de-DE"/>
        </w:rPr>
        <w:t xml:space="preserve">Helderstone, </w:t>
      </w:r>
      <w:r>
        <w:rPr>
          <w:color w:val="000000"/>
          <w:spacing w:val="0"/>
          <w:w w:val="100"/>
          <w:position w:val="0"/>
          <w:shd w:val="clear" w:color="auto" w:fill="auto"/>
          <w:lang w:val="en-US" w:eastAsia="en-US" w:bidi="en-US"/>
        </w:rPr>
        <w:t>Helmstone, Helstallion, Hethemer, Hiloar, Hlombur, Horncastle, Hornhold, Huntcrown, Huntingdown, Huntinglance, Huntinghorn, Huntsilver, Hyraken</w:t>
      </w:r>
    </w:p>
    <w:p>
      <w:pPr>
        <w:pStyle w:val="Style27"/>
        <w:keepNext w:val="0"/>
        <w:keepLines w:val="0"/>
        <w:widowControl w:val="0"/>
        <w:shd w:val="clear" w:color="auto" w:fill="auto"/>
        <w:bidi w:val="0"/>
        <w:spacing w:line="228" w:lineRule="auto"/>
        <w:ind w:left="360" w:hanging="360"/>
        <w:jc w:val="left"/>
      </w:pPr>
      <w:r>
        <w:rPr>
          <w:color w:val="000000"/>
          <w:spacing w:val="0"/>
          <w:w w:val="100"/>
          <w:position w:val="0"/>
          <w:shd w:val="clear" w:color="auto" w:fill="auto"/>
          <w:lang w:val="en-US" w:eastAsia="en-US" w:bidi="en-US"/>
        </w:rPr>
        <w:t>I: Illance, Imbranneth, Immerdusk, Indesm, Indimber, Indulshields, Ironcastle</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J: Jarthoon</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K: Kallowsar, Keskrel, Kessemer, Kraliqh</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L: Longbrooke, Longflail, Lornsar, Loround</w:t>
      </w:r>
    </w:p>
    <w:p>
      <w:pPr>
        <w:pStyle w:val="Style27"/>
        <w:keepNext w:val="0"/>
        <w:keepLines w:val="0"/>
        <w:widowControl w:val="0"/>
        <w:shd w:val="clear" w:color="auto" w:fill="auto"/>
        <w:bidi w:val="0"/>
        <w:spacing w:line="228" w:lineRule="auto"/>
        <w:ind w:left="360" w:hanging="360"/>
        <w:jc w:val="left"/>
      </w:pPr>
      <w:r>
        <w:rPr>
          <w:color w:val="000000"/>
          <w:spacing w:val="0"/>
          <w:w w:val="100"/>
          <w:position w:val="0"/>
          <w:shd w:val="clear" w:color="auto" w:fill="auto"/>
          <w:lang w:val="en-US" w:eastAsia="en-US" w:bidi="en-US"/>
        </w:rPr>
        <w:t xml:space="preserve">M: Mallowbridge, Mantlepard, Marliir, Melvir, Misrim, </w:t>
      </w:r>
      <w:r>
        <w:rPr>
          <w:color w:val="000000"/>
          <w:spacing w:val="0"/>
          <w:w w:val="100"/>
          <w:position w:val="0"/>
          <w:shd w:val="clear" w:color="auto" w:fill="auto"/>
          <w:lang w:val="de-DE" w:eastAsia="de-DE" w:bidi="de-DE"/>
        </w:rPr>
        <w:t xml:space="preserve">Mistwind, </w:t>
      </w:r>
      <w:r>
        <w:rPr>
          <w:color w:val="000000"/>
          <w:spacing w:val="0"/>
          <w:w w:val="100"/>
          <w:position w:val="0"/>
          <w:shd w:val="clear" w:color="auto" w:fill="auto"/>
          <w:lang w:val="en-US" w:eastAsia="en-US" w:bidi="en-US"/>
        </w:rPr>
        <w:t xml:space="preserve">Monthor, </w:t>
      </w:r>
      <w:r>
        <w:rPr>
          <w:color w:val="000000"/>
          <w:spacing w:val="0"/>
          <w:w w:val="100"/>
          <w:position w:val="0"/>
          <w:shd w:val="clear" w:color="auto" w:fill="auto"/>
          <w:lang w:val="de-DE" w:eastAsia="de-DE" w:bidi="de-DE"/>
        </w:rPr>
        <w:t xml:space="preserve">Morler, </w:t>
      </w:r>
      <w:r>
        <w:rPr>
          <w:color w:val="000000"/>
          <w:spacing w:val="0"/>
          <w:w w:val="100"/>
          <w:position w:val="0"/>
          <w:shd w:val="clear" w:color="auto" w:fill="auto"/>
          <w:lang w:val="en-US" w:eastAsia="en-US" w:bidi="en-US"/>
        </w:rPr>
        <w:t>Mournsoul, Mountwyrm, Muscalian</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N: Naerinth</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O: Oldbridle, Ormblade, Orthwood</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P: Paertrover, Phaulkon, Pursenose</w:t>
      </w:r>
    </w:p>
    <w:p>
      <w:pPr>
        <w:pStyle w:val="Style27"/>
        <w:keepNext w:val="0"/>
        <w:keepLines w:val="0"/>
        <w:widowControl w:val="0"/>
        <w:shd w:val="clear" w:color="auto" w:fill="auto"/>
        <w:bidi w:val="0"/>
        <w:spacing w:line="228" w:lineRule="auto"/>
        <w:ind w:left="360" w:hanging="360"/>
        <w:jc w:val="left"/>
      </w:pPr>
      <w:r>
        <w:rPr>
          <w:color w:val="000000"/>
          <w:spacing w:val="0"/>
          <w:w w:val="100"/>
          <w:position w:val="0"/>
          <w:shd w:val="clear" w:color="auto" w:fill="auto"/>
          <w:lang w:val="en-US" w:eastAsia="en-US" w:bidi="en-US"/>
        </w:rPr>
        <w:t>R: Rallyhorn, Ravenhill, Ravensgar, Rayburton, Redbow, Ridinghound, Roaringhorn, Rowanmantle</w:t>
      </w:r>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S: Sarlival, Sauvrurn, Scatterstars, Scoril, Silverhorn, Silversword, Skatterhawk, Sorndrake, Sornstern, Spurbright, Staghunt, Staglar, Steelaens, Stonecastle, Stonestable, Stonetower, Stormserpent, Summerstar, Summertree, Sundever</w:t>
      </w:r>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T: Talcontin, Tammarast, Tantorn, Tathcrown, Tavernant, Thalthallow, Thandro, Thawnfaer, Thistle, Thornstag, Thorntower, Thundersword, Tolon, Torchmore, Torchtower, Torchwinter, Torith, Truesilver</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V: Vaeren, Vaylan</w:t>
      </w:r>
    </w:p>
    <w:p>
      <w:pPr>
        <w:pStyle w:val="Style27"/>
        <w:keepNext w:val="0"/>
        <w:keepLines w:val="0"/>
        <w:widowControl w:val="0"/>
        <w:shd w:val="clear" w:color="auto" w:fill="auto"/>
        <w:bidi w:val="0"/>
        <w:spacing w:line="228" w:lineRule="auto"/>
        <w:ind w:left="360" w:hanging="360"/>
        <w:jc w:val="left"/>
      </w:pPr>
      <w:r>
        <w:rPr>
          <w:color w:val="000000"/>
          <w:spacing w:val="0"/>
          <w:w w:val="100"/>
          <w:position w:val="0"/>
          <w:shd w:val="clear" w:color="auto" w:fill="auto"/>
          <w:lang w:val="en-US" w:eastAsia="en-US" w:bidi="en-US"/>
        </w:rPr>
        <w:t>W: Warblade, Wavegallant, Windstag, Wintercoats, Wintersun, Wolfwinter, Wyrvar, Wyvernspur</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Y: Yellander</w:t>
      </w:r>
    </w:p>
    <w:p>
      <w:pPr>
        <w:pStyle w:val="Style29"/>
        <w:keepNext/>
        <w:keepLines/>
        <w:widowControl w:val="0"/>
        <w:shd w:val="clear" w:color="auto" w:fill="auto"/>
        <w:bidi w:val="0"/>
        <w:spacing w:line="240" w:lineRule="auto"/>
        <w:ind w:left="0" w:firstLine="0"/>
        <w:jc w:val="left"/>
      </w:pPr>
      <w:bookmarkStart w:id="10" w:name="bookmark10"/>
      <w:bookmarkStart w:id="11" w:name="bookmark11"/>
      <w:r>
        <w:rPr>
          <w:color w:val="000000"/>
          <w:spacing w:val="0"/>
          <w:w w:val="100"/>
          <w:position w:val="0"/>
          <w:shd w:val="clear" w:color="auto" w:fill="auto"/>
          <w:lang w:val="en-US" w:eastAsia="en-US" w:bidi="en-US"/>
        </w:rPr>
        <w:t>Determine Your Noble Title</w:t>
      </w:r>
      <w:bookmarkEnd w:id="10"/>
      <w:bookmarkEnd w:id="11"/>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As a child you were taught that the Obarskyr family has ruled Cormyr in an unbroken succession of Kings and Queens for nearly fifteen centuries. Only Cormyr's ruling monarch may bestow a noble title.</w:t>
      </w:r>
    </w:p>
    <w:p>
      <w:pPr>
        <w:pStyle w:val="Style13"/>
        <w:keepNext/>
        <w:keepLines/>
        <w:widowControl w:val="0"/>
        <w:shd w:val="clear" w:color="auto" w:fill="auto"/>
        <w:bidi w:val="0"/>
        <w:spacing w:line="240" w:lineRule="auto"/>
        <w:ind w:left="0" w:firstLine="0"/>
        <w:jc w:val="left"/>
      </w:pPr>
      <w:bookmarkStart w:id="12" w:name="bookmark12"/>
      <w:bookmarkStart w:id="13" w:name="bookmark13"/>
      <w:r>
        <w:rPr>
          <w:color w:val="000000"/>
          <w:spacing w:val="0"/>
          <w:w w:val="100"/>
          <w:position w:val="0"/>
          <w:shd w:val="clear" w:color="auto" w:fill="auto"/>
          <w:lang w:val="en-US" w:eastAsia="en-US" w:bidi="en-US"/>
        </w:rPr>
        <w:t>Noble Titles Ranked Lowest to Highest</w:t>
      </w:r>
      <w:bookmarkEnd w:id="12"/>
      <w:bookmarkEnd w:id="13"/>
    </w:p>
    <w:tbl>
      <w:tblPr>
        <w:tblOverlap w:val="never"/>
        <w:jc w:val="left"/>
        <w:tblLayout w:type="fixed"/>
      </w:tblPr>
      <w:tblGrid>
        <w:gridCol w:w="567"/>
        <w:gridCol w:w="2525"/>
        <w:gridCol w:w="1522"/>
      </w:tblGrid>
      <w:tr>
        <w:trPr>
          <w:trHeight w:val="286"/>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d8</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Title</w:t>
            </w:r>
          </w:p>
        </w:tc>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Hereditary?</w:t>
            </w:r>
          </w:p>
        </w:tc>
      </w:tr>
      <w:tr>
        <w:trPr>
          <w:trHeight w:val="318"/>
        </w:trPr>
        <w:tc>
          <w:tcPr>
            <w:tcBorders/>
            <w:shd w:val="clear" w:color="auto" w:fill="FFFFFF"/>
            <w:vAlign w:val="center"/>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w:t>
            </w:r>
          </w:p>
        </w:tc>
        <w:tc>
          <w:tcPr>
            <w:tcBorders/>
            <w:shd w:val="clear" w:color="auto" w:fill="FFFFFF"/>
            <w:vAlign w:val="center"/>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Knight/Lady Knight</w:t>
            </w:r>
          </w:p>
        </w:tc>
        <w:tc>
          <w:tcPr>
            <w:tcBorders/>
            <w:shd w:val="clear" w:color="auto" w:fill="FFFFFF"/>
            <w:vAlign w:val="center"/>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No</w:t>
            </w:r>
          </w:p>
        </w:tc>
      </w:tr>
      <w:tr>
        <w:trPr>
          <w:trHeight w:val="310"/>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2-3</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Baronet/Baronetess</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Yes</w:t>
            </w:r>
          </w:p>
        </w:tc>
      </w:tr>
      <w:tr>
        <w:trPr>
          <w:trHeight w:val="318"/>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4-5</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Baron/Baroness</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Yes</w:t>
            </w:r>
          </w:p>
        </w:tc>
      </w:tr>
      <w:tr>
        <w:trPr>
          <w:trHeight w:val="310"/>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6-7</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Viscount/Viscountess</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Yes</w:t>
            </w:r>
          </w:p>
        </w:tc>
      </w:tr>
      <w:tr>
        <w:trPr>
          <w:trHeight w:val="330"/>
        </w:trPr>
        <w:tc>
          <w:tcPr>
            <w:tcBorders/>
            <w:shd w:val="clear" w:color="auto" w:fill="FFFFFF"/>
            <w:vAlign w:val="center"/>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8</w:t>
            </w:r>
          </w:p>
        </w:tc>
        <w:tc>
          <w:tcPr>
            <w:tcBorders/>
            <w:shd w:val="clear" w:color="auto" w:fill="FFFFFF"/>
            <w:vAlign w:val="center"/>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Earl/Countess</w:t>
            </w:r>
          </w:p>
        </w:tc>
        <w:tc>
          <w:tcPr>
            <w:tcBorders/>
            <w:shd w:val="clear" w:color="auto" w:fill="FFFFFF"/>
            <w:vAlign w:val="center"/>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Yes</w:t>
            </w:r>
          </w:p>
        </w:tc>
      </w:tr>
    </w:tbl>
    <w:p>
      <w:pPr>
        <w:sectPr>
          <w:footnotePr>
            <w:pos w:val="pageBottom"/>
            <w:numFmt w:val="decimal"/>
            <w:numRestart w:val="continuous"/>
          </w:footnotePr>
          <w:pgSz w:w="12513" w:h="16834"/>
          <w:pgMar w:top="1121" w:left="1053" w:right="1065" w:bottom="876" w:header="0" w:footer="3" w:gutter="0"/>
          <w:cols w:space="720"/>
          <w:noEndnote/>
          <w:rtlGutter w:val="0"/>
          <w:docGrid w:linePitch="360"/>
        </w:sectPr>
      </w:pPr>
    </w:p>
    <w:p>
      <w:pPr>
        <w:pStyle w:val="Style7"/>
        <w:keepNext w:val="0"/>
        <w:keepLines w:val="0"/>
        <w:widowControl w:val="0"/>
        <w:shd w:val="clear" w:color="auto" w:fill="auto"/>
        <w:bidi w:val="0"/>
        <w:spacing w:line="240" w:lineRule="auto"/>
        <w:ind w:left="0" w:firstLine="360"/>
        <w:jc w:val="left"/>
        <w:rPr>
          <w:sz w:val="13"/>
          <w:szCs w:val="13"/>
        </w:rPr>
        <w:sectPr>
          <w:footnotePr>
            <w:pos w:val="pageBottom"/>
            <w:numFmt w:val="decimal"/>
            <w:numRestart w:val="continuous"/>
          </w:footnotePr>
          <w:type w:val="continuous"/>
          <w:pgSz w:w="12513" w:h="16834"/>
          <w:pgMar w:top="1121" w:left="1053" w:right="1065" w:bottom="876" w:header="0" w:footer="3" w:gutter="0"/>
          <w:cols w:space="720"/>
          <w:noEndnote/>
          <w:rtlGutter w:val="0"/>
          <w:docGrid w:linePitch="360"/>
        </w:sectPr>
      </w:pPr>
      <w:r>
        <w:rPr>
          <w:b/>
          <w:bCs/>
          <w:color w:val="000000"/>
          <w:spacing w:val="0"/>
          <w:w w:val="100"/>
          <w:position w:val="0"/>
          <w:sz w:val="13"/>
          <w:szCs w:val="13"/>
          <w:shd w:val="clear" w:color="auto" w:fill="auto"/>
          <w:lang w:val="en-US" w:eastAsia="en-US" w:bidi="en-US"/>
        </w:rPr>
        <w:t>NOBLES OF CORMYR</w:t>
      </w:r>
    </w:p>
    <w:p>
      <w:pPr>
        <w:pStyle w:val="Style13"/>
        <w:keepNext/>
        <w:keepLines/>
        <w:widowControl w:val="0"/>
        <w:shd w:val="clear" w:color="auto" w:fill="auto"/>
        <w:bidi w:val="0"/>
        <w:ind w:left="0" w:firstLine="0"/>
        <w:jc w:val="left"/>
      </w:pPr>
      <w:bookmarkStart w:id="14" w:name="bookmark14"/>
      <w:bookmarkStart w:id="15" w:name="bookmark15"/>
      <w:r>
        <w:rPr>
          <w:color w:val="000000"/>
          <w:spacing w:val="0"/>
          <w:w w:val="100"/>
          <w:position w:val="0"/>
          <w:shd w:val="clear" w:color="auto" w:fill="auto"/>
          <w:lang w:val="en-US" w:eastAsia="en-US" w:bidi="en-US"/>
        </w:rPr>
        <w:t>Knight</w:t>
      </w:r>
      <w:bookmarkEnd w:id="14"/>
      <w:bookmarkEnd w:id="15"/>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title of Knight is granted for brave action in support or defense of Cormyr. It is not a title that can be passed on, nor inherited. You may still choose the Noble Variant: Knighthood feature (PHB p.136). Your title is Baronet/Baronetess.</w:t>
      </w:r>
    </w:p>
    <w:p>
      <w:pPr>
        <w:pStyle w:val="Style13"/>
        <w:keepNext/>
        <w:keepLines/>
        <w:widowControl w:val="0"/>
        <w:shd w:val="clear" w:color="auto" w:fill="auto"/>
        <w:bidi w:val="0"/>
        <w:ind w:left="0" w:firstLine="0"/>
        <w:jc w:val="left"/>
      </w:pPr>
      <w:bookmarkStart w:id="16" w:name="bookmark16"/>
      <w:bookmarkStart w:id="17" w:name="bookmark17"/>
      <w:r>
        <w:rPr>
          <w:color w:val="000000"/>
          <w:spacing w:val="0"/>
          <w:w w:val="100"/>
          <w:position w:val="0"/>
          <w:shd w:val="clear" w:color="auto" w:fill="auto"/>
          <w:lang w:val="en-US" w:eastAsia="en-US" w:bidi="en-US"/>
        </w:rPr>
        <w:t>Baronet/Baronetess</w:t>
      </w:r>
      <w:bookmarkEnd w:id="16"/>
      <w:bookmarkEnd w:id="17"/>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Noble families that have survived a century or more contain numerous members of this rank. This is the lowest of the hereditary noble titles.</w:t>
      </w:r>
    </w:p>
    <w:p>
      <w:pPr>
        <w:pStyle w:val="Style13"/>
        <w:keepNext/>
        <w:keepLines/>
        <w:widowControl w:val="0"/>
        <w:shd w:val="clear" w:color="auto" w:fill="auto"/>
        <w:bidi w:val="0"/>
        <w:ind w:left="0" w:firstLine="0"/>
        <w:jc w:val="left"/>
      </w:pPr>
      <w:bookmarkStart w:id="18" w:name="bookmark18"/>
      <w:bookmarkStart w:id="19" w:name="bookmark19"/>
      <w:r>
        <w:rPr>
          <w:color w:val="000000"/>
          <w:spacing w:val="0"/>
          <w:w w:val="100"/>
          <w:position w:val="0"/>
          <w:shd w:val="clear" w:color="auto" w:fill="auto"/>
          <w:lang w:val="en-US" w:eastAsia="en-US" w:bidi="en-US"/>
        </w:rPr>
        <w:t>Baron/Baroness</w:t>
      </w:r>
      <w:bookmarkEnd w:id="18"/>
      <w:bookmarkEnd w:id="19"/>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second most numerous title held among Cormyrean nobility. As Lord Lhalaundrovam Keskrel of Marsember described it to his son, Irlake: "The title rolls off the tongue nicely, but you will have to work to make it mean something."</w:t>
      </w:r>
    </w:p>
    <w:p>
      <w:pPr>
        <w:pStyle w:val="Style13"/>
        <w:keepNext/>
        <w:keepLines/>
        <w:widowControl w:val="0"/>
        <w:shd w:val="clear" w:color="auto" w:fill="auto"/>
        <w:bidi w:val="0"/>
        <w:ind w:left="0" w:firstLine="0"/>
        <w:jc w:val="left"/>
      </w:pPr>
      <w:bookmarkStart w:id="20" w:name="bookmark20"/>
      <w:bookmarkStart w:id="21" w:name="bookmark21"/>
      <w:r>
        <w:rPr>
          <w:color w:val="000000"/>
          <w:spacing w:val="0"/>
          <w:w w:val="100"/>
          <w:position w:val="0"/>
          <w:shd w:val="clear" w:color="auto" w:fill="auto"/>
          <w:lang w:val="en-US" w:eastAsia="en-US" w:bidi="en-US"/>
        </w:rPr>
        <w:t>Viscount/Viscountess</w:t>
      </w:r>
      <w:bookmarkEnd w:id="20"/>
      <w:bookmarkEnd w:id="21"/>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 title worth having, if you have nothing else," as the long ago exiled noble Ryndala Merendil once said. The heads of many established noble families are Viscounts/Viscountesses.</w:t>
      </w:r>
    </w:p>
    <w:p>
      <w:pPr>
        <w:pStyle w:val="Style13"/>
        <w:keepNext/>
        <w:keepLines/>
        <w:widowControl w:val="0"/>
        <w:shd w:val="clear" w:color="auto" w:fill="auto"/>
        <w:bidi w:val="0"/>
        <w:ind w:left="0" w:firstLine="0"/>
        <w:jc w:val="left"/>
      </w:pPr>
      <w:bookmarkStart w:id="22" w:name="bookmark22"/>
      <w:bookmarkStart w:id="23" w:name="bookmark23"/>
      <w:r>
        <w:rPr>
          <w:color w:val="000000"/>
          <w:spacing w:val="0"/>
          <w:w w:val="100"/>
          <w:position w:val="0"/>
          <w:shd w:val="clear" w:color="auto" w:fill="auto"/>
          <w:lang w:val="en-US" w:eastAsia="en-US" w:bidi="en-US"/>
        </w:rPr>
        <w:t>Earl/Countess</w:t>
      </w:r>
      <w:bookmarkEnd w:id="22"/>
      <w:bookmarkEnd w:id="23"/>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usage of "count" has died out in Cormyr, in favor of "earl" Oldblood noble families count several earls and countesses among their ranks.</w:t>
      </w:r>
    </w:p>
    <w:p>
      <w:pPr>
        <w:pStyle w:val="Style7"/>
        <w:keepNext w:val="0"/>
        <w:keepLines w:val="0"/>
        <w:widowControl w:val="0"/>
        <w:shd w:val="clear" w:color="auto" w:fill="auto"/>
        <w:bidi w:val="0"/>
        <w:spacing w:line="197" w:lineRule="auto"/>
        <w:ind w:left="0" w:firstLine="0"/>
        <w:jc w:val="left"/>
        <w:rPr>
          <w:sz w:val="24"/>
          <w:szCs w:val="24"/>
        </w:rPr>
      </w:pPr>
      <w:r>
        <w:rPr>
          <w:smallCaps/>
          <w:color w:val="000000"/>
          <w:spacing w:val="0"/>
          <w:w w:val="100"/>
          <w:position w:val="0"/>
          <w:sz w:val="24"/>
          <w:szCs w:val="24"/>
          <w:shd w:val="clear" w:color="auto" w:fill="auto"/>
          <w:lang w:val="en-US" w:eastAsia="en-US" w:bidi="en-US"/>
        </w:rPr>
        <w:t>What Powers Do Nobles Have?</w:t>
      </w:r>
    </w:p>
    <w:p>
      <w:pPr>
        <w:pStyle w:val="Style16"/>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A noble is not required to tie a peace string around their sword (to keep it from being drawn swiftly in anger).</w:t>
      </w:r>
    </w:p>
    <w:p>
      <w:pPr>
        <w:pStyle w:val="Style16"/>
        <w:keepNext w:val="0"/>
        <w:keepLines w:val="0"/>
        <w:widowControl w:val="0"/>
        <w:numPr>
          <w:ilvl w:val="0"/>
          <w:numId w:val="1"/>
        </w:numPr>
        <w:shd w:val="clear" w:color="auto" w:fill="auto"/>
        <w:tabs>
          <w:tab w:pos="223" w:val="left"/>
        </w:tabs>
        <w:bidi w:val="0"/>
        <w:spacing w:line="240" w:lineRule="auto"/>
        <w:ind w:left="0" w:firstLine="0"/>
        <w:jc w:val="left"/>
      </w:pPr>
      <w:r>
        <w:rPr>
          <w:color w:val="000000"/>
          <w:spacing w:val="0"/>
          <w:w w:val="100"/>
          <w:position w:val="0"/>
          <w:shd w:val="clear" w:color="auto" w:fill="auto"/>
          <w:lang w:val="en-US" w:eastAsia="en-US" w:bidi="en-US"/>
        </w:rPr>
        <w:t>A noble may detain lawbreakers on their family lands.</w:t>
      </w:r>
    </w:p>
    <w:p>
      <w:pPr>
        <w:pStyle w:val="Style16"/>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A noble may arrest someone for breaking Crown law if the crime occurs in the noble’s presence.</w:t>
      </w:r>
    </w:p>
    <w:p>
      <w:pPr>
        <w:pStyle w:val="Style16"/>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A noble must turn lawbreakers over to the Crown for trial and punishment.</w:t>
      </w:r>
    </w:p>
    <w:p>
      <w:pPr>
        <w:pStyle w:val="Style16"/>
        <w:keepNext w:val="0"/>
        <w:keepLines w:val="0"/>
        <w:widowControl w:val="0"/>
        <w:numPr>
          <w:ilvl w:val="0"/>
          <w:numId w:val="1"/>
        </w:numPr>
        <w:shd w:val="clear" w:color="auto" w:fill="auto"/>
        <w:tabs>
          <w:tab w:pos="223" w:val="left"/>
        </w:tabs>
        <w:bidi w:val="0"/>
        <w:spacing w:line="240" w:lineRule="auto"/>
        <w:ind w:left="0" w:firstLine="0"/>
        <w:jc w:val="left"/>
      </w:pPr>
      <w:r>
        <w:rPr>
          <w:color w:val="000000"/>
          <w:spacing w:val="0"/>
          <w:w w:val="100"/>
          <w:position w:val="0"/>
          <w:shd w:val="clear" w:color="auto" w:fill="auto"/>
          <w:lang w:val="en-US" w:eastAsia="en-US" w:bidi="en-US"/>
        </w:rPr>
        <w:t>A noble may temporarily hire mercenaries.</w:t>
      </w:r>
    </w:p>
    <w:p>
      <w:pPr>
        <w:pStyle w:val="Style16"/>
        <w:keepNext w:val="0"/>
        <w:keepLines w:val="0"/>
        <w:widowControl w:val="0"/>
        <w:numPr>
          <w:ilvl w:val="0"/>
          <w:numId w:val="1"/>
        </w:numPr>
        <w:shd w:val="clear" w:color="auto" w:fill="auto"/>
        <w:tabs>
          <w:tab w:pos="223" w:val="left"/>
        </w:tabs>
        <w:bidi w:val="0"/>
        <w:spacing w:line="240" w:lineRule="auto"/>
        <w:ind w:left="0" w:firstLine="0"/>
        <w:jc w:val="left"/>
      </w:pPr>
      <w:r>
        <w:rPr>
          <w:color w:val="000000"/>
          <w:spacing w:val="0"/>
          <w:w w:val="100"/>
          <w:position w:val="0"/>
          <w:shd w:val="clear" w:color="auto" w:fill="auto"/>
          <w:lang w:val="en-US" w:eastAsia="en-US" w:bidi="en-US"/>
        </w:rPr>
        <w:t>A noble may build and occupy fortified residences.</w:t>
      </w:r>
    </w:p>
    <w:p>
      <w:pPr>
        <w:pStyle w:val="Style7"/>
        <w:keepNext w:val="0"/>
        <w:keepLines w:val="0"/>
        <w:widowControl w:val="0"/>
        <w:shd w:val="clear" w:color="auto" w:fill="auto"/>
        <w:bidi w:val="0"/>
        <w:spacing w:line="194" w:lineRule="auto"/>
        <w:ind w:left="0" w:firstLine="0"/>
        <w:jc w:val="left"/>
        <w:rPr>
          <w:sz w:val="24"/>
          <w:szCs w:val="24"/>
        </w:rPr>
      </w:pPr>
      <w:r>
        <w:rPr>
          <w:smallCaps/>
          <w:color w:val="000000"/>
          <w:spacing w:val="0"/>
          <w:w w:val="100"/>
          <w:position w:val="0"/>
          <w:sz w:val="24"/>
          <w:szCs w:val="24"/>
          <w:shd w:val="clear" w:color="auto" w:fill="auto"/>
          <w:lang w:val="en-US" w:eastAsia="en-US" w:bidi="en-US"/>
        </w:rPr>
        <w:t>What Powers Do Nobles</w:t>
      </w:r>
      <w:r>
        <w:rPr>
          <w:color w:val="000000"/>
          <w:spacing w:val="0"/>
          <w:w w:val="100"/>
          <w:position w:val="0"/>
          <w:sz w:val="24"/>
          <w:szCs w:val="24"/>
          <w:shd w:val="clear" w:color="auto" w:fill="auto"/>
          <w:lang w:val="en-US" w:eastAsia="en-US" w:bidi="en-US"/>
        </w:rPr>
        <w:t xml:space="preserve"> NOT </w:t>
      </w:r>
      <w:r>
        <w:rPr>
          <w:smallCaps/>
          <w:color w:val="000000"/>
          <w:spacing w:val="0"/>
          <w:w w:val="100"/>
          <w:position w:val="0"/>
          <w:sz w:val="24"/>
          <w:szCs w:val="24"/>
          <w:shd w:val="clear" w:color="auto" w:fill="auto"/>
          <w:lang w:val="en-US" w:eastAsia="en-US" w:bidi="en-US"/>
        </w:rPr>
        <w:t>Have?</w:t>
      </w:r>
    </w:p>
    <w:p>
      <w:pPr>
        <w:pStyle w:val="Style16"/>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A noble may not swear fealty to anyone besides Cormyr’s ruling monarch.</w:t>
      </w:r>
    </w:p>
    <w:p>
      <w:pPr>
        <w:pStyle w:val="Style16"/>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A noble may not accept oaths of fealty from anyone else— even another noble.</w:t>
      </w:r>
    </w:p>
    <w:p>
      <w:pPr>
        <w:pStyle w:val="Style16"/>
        <w:keepNext w:val="0"/>
        <w:keepLines w:val="0"/>
        <w:widowControl w:val="0"/>
        <w:numPr>
          <w:ilvl w:val="0"/>
          <w:numId w:val="1"/>
        </w:numPr>
        <w:shd w:val="clear" w:color="auto" w:fill="auto"/>
        <w:tabs>
          <w:tab w:pos="223" w:val="left"/>
        </w:tabs>
        <w:bidi w:val="0"/>
        <w:spacing w:line="240" w:lineRule="auto"/>
        <w:ind w:left="0" w:firstLine="0"/>
        <w:jc w:val="left"/>
      </w:pPr>
      <w:r>
        <w:rPr>
          <w:color w:val="000000"/>
          <w:spacing w:val="0"/>
          <w:w w:val="100"/>
          <w:position w:val="0"/>
          <w:shd w:val="clear" w:color="auto" w:fill="auto"/>
          <w:lang w:val="en-US" w:eastAsia="en-US" w:bidi="en-US"/>
        </w:rPr>
        <w:t>A noble may not punish or try someone for their crimes.</w:t>
      </w:r>
    </w:p>
    <w:p>
      <w:pPr>
        <w:pStyle w:val="Style16"/>
        <w:keepNext w:val="0"/>
        <w:keepLines w:val="0"/>
        <w:widowControl w:val="0"/>
        <w:numPr>
          <w:ilvl w:val="0"/>
          <w:numId w:val="1"/>
        </w:numPr>
        <w:shd w:val="clear" w:color="auto" w:fill="auto"/>
        <w:tabs>
          <w:tab w:pos="223" w:val="left"/>
        </w:tabs>
        <w:bidi w:val="0"/>
        <w:spacing w:line="240" w:lineRule="auto"/>
        <w:ind w:left="360" w:hanging="360"/>
        <w:jc w:val="left"/>
      </w:pPr>
      <w:r>
        <w:rPr>
          <w:color w:val="000000"/>
          <w:spacing w:val="0"/>
          <w:w w:val="100"/>
          <w:position w:val="0"/>
          <w:shd w:val="clear" w:color="auto" w:fill="auto"/>
          <w:lang w:val="en-US" w:eastAsia="en-US" w:bidi="en-US"/>
        </w:rPr>
        <w:t>A noble may not raise up a private army loyal to them alone.</w:t>
      </w:r>
    </w:p>
    <w:p>
      <w:pPr>
        <w:pStyle w:val="Style13"/>
        <w:keepNext/>
        <w:keepLines/>
        <w:widowControl w:val="0"/>
        <w:shd w:val="clear" w:color="auto" w:fill="auto"/>
        <w:bidi w:val="0"/>
        <w:ind w:left="0" w:firstLine="0"/>
        <w:jc w:val="left"/>
      </w:pPr>
      <w:bookmarkStart w:id="24" w:name="bookmark24"/>
      <w:bookmarkStart w:id="25" w:name="bookmark25"/>
      <w:r>
        <w:rPr>
          <w:color w:val="000000"/>
          <w:spacing w:val="0"/>
          <w:w w:val="100"/>
          <w:position w:val="0"/>
          <w:shd w:val="clear" w:color="auto" w:fill="auto"/>
          <w:lang w:val="en-US" w:eastAsia="en-US" w:bidi="en-US"/>
        </w:rPr>
        <w:t>Variant Noble: Exile</w:t>
      </w:r>
      <w:bookmarkEnd w:id="24"/>
      <w:bookmarkEnd w:id="25"/>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are a member of a noble family that has been exiled from Cormyr. Select an exiled family from the following list.</w:t>
      </w:r>
    </w:p>
    <w:p>
      <w:pPr>
        <w:pStyle w:val="Style27"/>
        <w:keepNext w:val="0"/>
        <w:keepLines w:val="0"/>
        <w:widowControl w:val="0"/>
        <w:shd w:val="clear" w:color="auto" w:fill="auto"/>
        <w:bidi w:val="0"/>
        <w:spacing w:line="262" w:lineRule="auto"/>
        <w:ind w:left="0" w:firstLine="0"/>
        <w:jc w:val="left"/>
      </w:pPr>
      <w:r>
        <w:rPr>
          <w:color w:val="000000"/>
          <w:spacing w:val="0"/>
          <w:w w:val="100"/>
          <w:position w:val="0"/>
          <w:shd w:val="clear" w:color="auto" w:fill="auto"/>
          <w:lang w:val="en-US" w:eastAsia="en-US" w:bidi="en-US"/>
        </w:rPr>
        <w:t>Bleth, Garthhawk, Merendil, Orgaunt</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 wish to be an Exile, choose the Retainers feature (PHB p.136) instead of the Position of Privilege feature. The number of retainers you have is two, not three, and each retainer is loyal to you and your exiled family. Your retainers each maintain a simple, minor property with a hidden space to accommodate you if your true identity is ever discovered while you are adventuring in Cormyr.</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 may substitute one of your Skill Proficiencies for Deception. Your Tool Proficiency is disguise kit. Your equipment includes a set of fine clothes, a disguise kit, a stolen signet ring belonging to another noble house, and a purse containing 20gp.</w:t>
      </w:r>
    </w:p>
    <w:p>
      <w:pPr>
        <w:widowControl w:val="0"/>
        <w:rPr>
          <w:sz w:val="2"/>
          <w:szCs w:val="2"/>
        </w:rPr>
      </w:pPr>
      <w:r>
        <w:drawing>
          <wp:inline>
            <wp:extent cx="3813175" cy="4324985"/>
            <wp:docPr id="4" name="Picutre 4"/>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stretch/>
                  </pic:blipFill>
                  <pic:spPr>
                    <a:xfrm>
                      <a:ext cx="3813175" cy="4324985"/>
                    </a:xfrm>
                    <a:prstGeom prst="rect"/>
                  </pic:spPr>
                </pic:pic>
              </a:graphicData>
            </a:graphic>
          </wp:inline>
        </w:drawing>
      </w:r>
    </w:p>
    <w:p>
      <w:pPr>
        <w:pStyle w:val="Style13"/>
        <w:keepNext/>
        <w:keepLines/>
        <w:widowControl w:val="0"/>
        <w:shd w:val="clear" w:color="auto" w:fill="auto"/>
        <w:bidi w:val="0"/>
        <w:spacing w:line="240" w:lineRule="auto"/>
        <w:ind w:left="0" w:firstLine="0"/>
        <w:jc w:val="left"/>
      </w:pPr>
      <w:bookmarkStart w:id="26" w:name="bookmark26"/>
      <w:bookmarkStart w:id="27" w:name="bookmark27"/>
      <w:r>
        <w:rPr>
          <w:color w:val="000000"/>
          <w:spacing w:val="0"/>
          <w:w w:val="100"/>
          <w:position w:val="0"/>
          <w:shd w:val="clear" w:color="auto" w:fill="auto"/>
          <w:lang w:val="en-US" w:eastAsia="en-US" w:bidi="en-US"/>
        </w:rPr>
        <w:t>Variant Noble: Lost Heir</w:t>
      </w:r>
      <w:bookmarkEnd w:id="26"/>
      <w:bookmarkEnd w:id="27"/>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lineage includes one ancestor that belonged to a Cormyrean noble family. Choose option 1 or 2:</w:t>
      </w:r>
    </w:p>
    <w:p>
      <w:pPr>
        <w:pStyle w:val="Style16"/>
        <w:keepNext w:val="0"/>
        <w:keepLines w:val="0"/>
        <w:widowControl w:val="0"/>
        <w:numPr>
          <w:ilvl w:val="0"/>
          <w:numId w:val="3"/>
        </w:numPr>
        <w:shd w:val="clear" w:color="auto" w:fill="auto"/>
        <w:tabs>
          <w:tab w:pos="243" w:val="left"/>
        </w:tabs>
        <w:bidi w:val="0"/>
        <w:spacing w:line="240" w:lineRule="auto"/>
        <w:ind w:left="360" w:hanging="360"/>
        <w:jc w:val="left"/>
      </w:pPr>
      <w:r>
        <w:rPr>
          <w:color w:val="000000"/>
          <w:spacing w:val="0"/>
          <w:w w:val="100"/>
          <w:position w:val="0"/>
          <w:shd w:val="clear" w:color="auto" w:fill="auto"/>
          <w:lang w:val="en-US" w:eastAsia="en-US" w:bidi="en-US"/>
        </w:rPr>
        <w:t>The noble family to which your ancestor belonged is dying out. Select a family from the list on page 1. Including you, there are only five family members left. Roll ld4 to determine your place in the line of succession.</w:t>
      </w:r>
    </w:p>
    <w:p>
      <w:pPr>
        <w:pStyle w:val="Style16"/>
        <w:keepNext w:val="0"/>
        <w:keepLines w:val="0"/>
        <w:widowControl w:val="0"/>
        <w:numPr>
          <w:ilvl w:val="0"/>
          <w:numId w:val="3"/>
        </w:numPr>
        <w:shd w:val="clear" w:color="auto" w:fill="auto"/>
        <w:tabs>
          <w:tab w:pos="253" w:val="left"/>
        </w:tabs>
        <w:bidi w:val="0"/>
        <w:spacing w:line="240" w:lineRule="auto"/>
        <w:ind w:left="360" w:hanging="360"/>
        <w:jc w:val="left"/>
      </w:pPr>
      <w:r>
        <w:rPr>
          <w:color w:val="000000"/>
          <w:spacing w:val="0"/>
          <w:w w:val="100"/>
          <w:position w:val="0"/>
          <w:shd w:val="clear" w:color="auto" w:fill="auto"/>
          <w:lang w:val="en-US" w:eastAsia="en-US" w:bidi="en-US"/>
        </w:rPr>
        <w:t>The noble family your ancestor belonged to is extinct. Select a noble family from the following list.</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Auntiver, Aurubaen, Bracebolt, Dheolur, Dragonarl, Drauthglass, Hornshield, Janthrin, Kirinar, Narboot, Tulwood, Turcassan, Ulmair</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 wish to be a Lost Heir, you must choose the Retainers feature. Your retainers are distantly related to the servants that once served the noble family you are related to.</w:t>
      </w:r>
    </w:p>
    <w:p>
      <w:pPr>
        <w:pStyle w:val="Style16"/>
        <w:keepNext w:val="0"/>
        <w:keepLines w:val="0"/>
        <w:widowControl w:val="0"/>
        <w:shd w:val="clear" w:color="auto" w:fill="auto"/>
        <w:bidi w:val="0"/>
        <w:spacing w:line="240" w:lineRule="auto"/>
        <w:ind w:left="0" w:firstLine="360"/>
        <w:jc w:val="left"/>
        <w:sectPr>
          <w:footnotePr>
            <w:pos w:val="pageBottom"/>
            <w:numFmt w:val="decimal"/>
            <w:numRestart w:val="continuous"/>
          </w:footnotePr>
          <w:pgSz w:w="12513" w:h="16834"/>
          <w:pgMar w:top="1396" w:left="1048" w:right="1067" w:bottom="872" w:header="0" w:footer="3" w:gutter="0"/>
          <w:cols w:space="720"/>
          <w:noEndnote/>
          <w:rtlGutter w:val="0"/>
          <w:docGrid w:linePitch="360"/>
        </w:sectPr>
      </w:pPr>
      <w:r>
        <w:rPr>
          <w:color w:val="000000"/>
          <w:spacing w:val="0"/>
          <w:w w:val="100"/>
          <w:position w:val="0"/>
          <w:shd w:val="clear" w:color="auto" w:fill="auto"/>
          <w:lang w:val="en-US" w:eastAsia="en-US" w:bidi="en-US"/>
        </w:rPr>
        <w:t>Your equipment includes a scroll case, documents detailing your lineage, a crown of rank that belonged to your noble ancestor (a circlet made of steel with two up-thrust spires, on which ornaments have been affixed that denote acts of service to the Crown), a set of traveler’s clothes and a pouch containing 15 gp.</w:t>
      </w:r>
    </w:p>
    <w:p>
      <w:pPr>
        <w:pStyle w:val="Style7"/>
        <w:keepNext w:val="0"/>
        <w:keepLines w:val="0"/>
        <w:widowControl w:val="0"/>
        <w:shd w:val="clear" w:color="auto" w:fill="auto"/>
        <w:bidi w:val="0"/>
        <w:spacing w:line="240" w:lineRule="auto"/>
        <w:ind w:left="0" w:firstLine="0"/>
        <w:jc w:val="left"/>
        <w:rPr>
          <w:sz w:val="14"/>
          <w:szCs w:val="14"/>
        </w:rPr>
        <w:sectPr>
          <w:footnotePr>
            <w:pos w:val="pageBottom"/>
            <w:numFmt w:val="decimal"/>
            <w:numRestart w:val="continuous"/>
          </w:footnotePr>
          <w:type w:val="continuous"/>
          <w:pgSz w:w="12513" w:h="16834"/>
          <w:pgMar w:top="1396" w:left="1048" w:right="1067" w:bottom="872" w:header="0" w:footer="3" w:gutter="0"/>
          <w:cols w:space="720"/>
          <w:noEndnote/>
          <w:rtlGutter w:val="0"/>
          <w:docGrid w:linePitch="360"/>
        </w:sectPr>
      </w:pPr>
      <w:r>
        <w:rPr>
          <w:b/>
          <w:bCs/>
          <w:color w:val="000000"/>
          <w:spacing w:val="0"/>
          <w:w w:val="100"/>
          <w:position w:val="0"/>
          <w:sz w:val="14"/>
          <w:szCs w:val="14"/>
          <w:shd w:val="clear" w:color="auto" w:fill="auto"/>
          <w:lang w:val="en-US" w:eastAsia="en-US" w:bidi="en-US"/>
        </w:rPr>
        <w:t>ABOVE: LADY CHAMRILLIMMERDUSK</w:t>
      </w:r>
    </w:p>
    <w:p>
      <w:pPr>
        <w:pStyle w:val="Style29"/>
        <w:keepNext/>
        <w:keepLines/>
        <w:widowControl w:val="0"/>
        <w:shd w:val="clear" w:color="auto" w:fill="auto"/>
        <w:bidi w:val="0"/>
        <w:spacing w:line="240" w:lineRule="auto"/>
        <w:ind w:left="0" w:firstLine="0"/>
        <w:jc w:val="left"/>
      </w:pPr>
      <w:bookmarkStart w:id="28" w:name="bookmark28"/>
      <w:bookmarkStart w:id="29" w:name="bookmark29"/>
      <w:r>
        <w:rPr>
          <w:color w:val="000000"/>
          <w:spacing w:val="0"/>
          <w:w w:val="100"/>
          <w:position w:val="0"/>
          <w:shd w:val="clear" w:color="auto" w:fill="auto"/>
          <w:lang w:val="en-US" w:eastAsia="en-US" w:bidi="en-US"/>
        </w:rPr>
        <w:t>What Is Your Birth Order?</w:t>
      </w:r>
      <w:bookmarkEnd w:id="28"/>
      <w:bookmarkEnd w:id="29"/>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Where you stand in relation to the head of your House helps to determine the future your family has planned for you. If you are the head of House, then your relatives and your house servants will have to carry the burden of your responsibilities while you travel in search of adventure.</w:t>
      </w:r>
    </w:p>
    <w:p>
      <w:pPr>
        <w:pStyle w:val="Style3"/>
        <w:keepNext w:val="0"/>
        <w:keepLines w:val="0"/>
        <w:widowControl w:val="0"/>
        <w:shd w:val="clear" w:color="auto" w:fill="auto"/>
        <w:bidi w:val="0"/>
        <w:spacing w:line="262"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d8 The Line Of Succession:</w:t>
      </w:r>
    </w:p>
    <w:p>
      <w:pPr>
        <w:widowControl w:val="0"/>
        <w:rPr>
          <w:sz w:val="2"/>
          <w:szCs w:val="2"/>
        </w:rPr>
      </w:pPr>
      <w:r>
        <w:drawing>
          <wp:inline>
            <wp:extent cx="3093720" cy="1012190"/>
            <wp:docPr id="5" name="Picutre 5"/>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pic:blipFill>
                  <pic:spPr>
                    <a:xfrm>
                      <a:ext cx="3093720" cy="1012190"/>
                    </a:xfrm>
                    <a:prstGeom prst="rect"/>
                  </pic:spPr>
                </pic:pic>
              </a:graphicData>
            </a:graphic>
          </wp:inline>
        </w:drawing>
      </w:r>
    </w:p>
    <w:p>
      <w:pPr>
        <w:pStyle w:val="Style3"/>
        <w:keepNext w:val="0"/>
        <w:keepLines w:val="0"/>
        <w:widowControl w:val="0"/>
        <w:shd w:val="clear" w:color="auto" w:fill="auto"/>
        <w:bidi w:val="0"/>
        <w:spacing w:line="259"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8 Short of a plague I will never be head of House.</w:t>
      </w:r>
    </w:p>
    <w:p>
      <w:pPr>
        <w:pStyle w:val="Style29"/>
        <w:keepNext/>
        <w:keepLines/>
        <w:widowControl w:val="0"/>
        <w:shd w:val="clear" w:color="auto" w:fill="auto"/>
        <w:bidi w:val="0"/>
        <w:spacing w:line="214" w:lineRule="auto"/>
        <w:ind w:left="0" w:firstLine="0"/>
        <w:jc w:val="left"/>
      </w:pPr>
      <w:bookmarkStart w:id="30" w:name="bookmark30"/>
      <w:bookmarkStart w:id="31" w:name="bookmark31"/>
      <w:r>
        <w:rPr>
          <w:color w:val="000000"/>
          <w:spacing w:val="0"/>
          <w:w w:val="100"/>
          <w:position w:val="0"/>
          <w:shd w:val="clear" w:color="auto" w:fill="auto"/>
          <w:lang w:val="en-US" w:eastAsia="en-US" w:bidi="en-US"/>
        </w:rPr>
        <w:t>What Does Your Family Think of You?</w:t>
      </w:r>
      <w:bookmarkEnd w:id="30"/>
      <w:bookmarkEnd w:id="31"/>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Cormyrean nobles have been explorers, adventurers, and heroes of the Forest Kingdom. You’ve heard the stories of the exploits of your noble House’s founder again and again. They have gained renown and improved their family reputation at Court through their exploits.</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But some noble families look unkindly on the idea of adventuring. Others prize loyalty to one’s house over bravado and heroism. A few have quietly arranged ’’accidents’’ to expunge adventuring family members from their houses.</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d8 They See You As:</w:t>
      </w:r>
    </w:p>
    <w:p>
      <w:pPr>
        <w:pStyle w:val="Style27"/>
        <w:keepNext w:val="0"/>
        <w:keepLines w:val="0"/>
        <w:widowControl w:val="0"/>
        <w:numPr>
          <w:ilvl w:val="0"/>
          <w:numId w:val="5"/>
        </w:numPr>
        <w:shd w:val="clear" w:color="auto" w:fill="auto"/>
        <w:tabs>
          <w:tab w:pos="253" w:val="left"/>
        </w:tabs>
        <w:bidi w:val="0"/>
        <w:spacing w:line="223" w:lineRule="auto"/>
        <w:ind w:left="360" w:hanging="360"/>
        <w:jc w:val="left"/>
      </w:pPr>
      <w:r>
        <w:rPr>
          <w:color w:val="000000"/>
          <w:spacing w:val="0"/>
          <w:w w:val="100"/>
          <w:position w:val="0"/>
          <w:shd w:val="clear" w:color="auto" w:fill="auto"/>
          <w:lang w:val="en-US" w:eastAsia="en-US" w:bidi="en-US"/>
        </w:rPr>
        <w:t>An upstanding noble. You are expected to uphold the honor of your house and to not cause harm to your family's reputation on your adventures.</w:t>
      </w:r>
    </w:p>
    <w:p>
      <w:pPr>
        <w:pStyle w:val="Style27"/>
        <w:keepNext w:val="0"/>
        <w:keepLines w:val="0"/>
        <w:widowControl w:val="0"/>
        <w:numPr>
          <w:ilvl w:val="0"/>
          <w:numId w:val="5"/>
        </w:numPr>
        <w:shd w:val="clear" w:color="auto" w:fill="auto"/>
        <w:tabs>
          <w:tab w:pos="253" w:val="left"/>
        </w:tabs>
        <w:bidi w:val="0"/>
        <w:ind w:left="360" w:hanging="360"/>
        <w:jc w:val="left"/>
      </w:pPr>
      <w:r>
        <w:rPr>
          <w:color w:val="000000"/>
          <w:spacing w:val="0"/>
          <w:w w:val="100"/>
          <w:position w:val="0"/>
          <w:shd w:val="clear" w:color="auto" w:fill="auto"/>
          <w:lang w:val="en-US" w:eastAsia="en-US" w:bidi="en-US"/>
        </w:rPr>
        <w:t>Following the example of Cormyr's monarchs, who explored Cormyr while in disguise to see the land and interact with its people. You are expected to hide your true identity and take on a pseudonym.</w:t>
      </w:r>
    </w:p>
    <w:p>
      <w:pPr>
        <w:pStyle w:val="Style27"/>
        <w:keepNext w:val="0"/>
        <w:keepLines w:val="0"/>
        <w:widowControl w:val="0"/>
        <w:numPr>
          <w:ilvl w:val="0"/>
          <w:numId w:val="5"/>
        </w:numPr>
        <w:shd w:val="clear" w:color="auto" w:fill="auto"/>
        <w:tabs>
          <w:tab w:pos="253" w:val="left"/>
        </w:tabs>
        <w:bidi w:val="0"/>
        <w:ind w:left="360" w:hanging="360"/>
        <w:jc w:val="left"/>
      </w:pPr>
      <w:r>
        <w:rPr>
          <w:color w:val="000000"/>
          <w:spacing w:val="0"/>
          <w:w w:val="100"/>
          <w:position w:val="0"/>
          <w:shd w:val="clear" w:color="auto" w:fill="auto"/>
          <w:lang w:val="en-US" w:eastAsia="en-US" w:bidi="en-US"/>
        </w:rPr>
        <w:t>A wildcard. You could bring much needed coin to your family's coffers. You might elevate your family's reputation with your brave deeds. Or you might fail miserably. Time will tell.</w:t>
      </w:r>
    </w:p>
    <w:p>
      <w:pPr>
        <w:pStyle w:val="Style27"/>
        <w:keepNext w:val="0"/>
        <w:keepLines w:val="0"/>
        <w:widowControl w:val="0"/>
        <w:numPr>
          <w:ilvl w:val="0"/>
          <w:numId w:val="5"/>
        </w:numPr>
        <w:shd w:val="clear" w:color="auto" w:fill="auto"/>
        <w:tabs>
          <w:tab w:pos="253" w:val="left"/>
        </w:tabs>
        <w:bidi w:val="0"/>
        <w:ind w:left="360" w:hanging="360"/>
        <w:jc w:val="left"/>
      </w:pPr>
      <w:r>
        <w:rPr>
          <w:color w:val="000000"/>
          <w:spacing w:val="0"/>
          <w:w w:val="100"/>
          <w:position w:val="0"/>
          <w:shd w:val="clear" w:color="auto" w:fill="auto"/>
          <w:lang w:val="en-US" w:eastAsia="en-US" w:bidi="en-US"/>
        </w:rPr>
        <w:t>Better off gone. The family and its interests are much easier to manage in your absence. Good luck.</w:t>
      </w:r>
    </w:p>
    <w:p>
      <w:pPr>
        <w:pStyle w:val="Style27"/>
        <w:keepNext w:val="0"/>
        <w:keepLines w:val="0"/>
        <w:widowControl w:val="0"/>
        <w:numPr>
          <w:ilvl w:val="0"/>
          <w:numId w:val="5"/>
        </w:numPr>
        <w:shd w:val="clear" w:color="auto" w:fill="auto"/>
        <w:tabs>
          <w:tab w:pos="253" w:val="left"/>
        </w:tabs>
        <w:bidi w:val="0"/>
        <w:spacing w:line="223" w:lineRule="auto"/>
        <w:ind w:left="360" w:hanging="360"/>
        <w:jc w:val="left"/>
      </w:pPr>
      <w:r>
        <w:rPr>
          <w:color w:val="000000"/>
          <w:spacing w:val="0"/>
          <w:w w:val="100"/>
          <w:position w:val="0"/>
          <w:shd w:val="clear" w:color="auto" w:fill="auto"/>
          <w:lang w:val="en-US" w:eastAsia="en-US" w:bidi="en-US"/>
        </w:rPr>
        <w:t>An embarrassment. The sooner you return to the fold, the sooner the scandal caused by your outrageous behavior will end.</w:t>
      </w:r>
    </w:p>
    <w:p>
      <w:pPr>
        <w:pStyle w:val="Style27"/>
        <w:keepNext w:val="0"/>
        <w:keepLines w:val="0"/>
        <w:widowControl w:val="0"/>
        <w:numPr>
          <w:ilvl w:val="0"/>
          <w:numId w:val="5"/>
        </w:numPr>
        <w:shd w:val="clear" w:color="auto" w:fill="auto"/>
        <w:tabs>
          <w:tab w:pos="253" w:val="left"/>
        </w:tabs>
        <w:bidi w:val="0"/>
        <w:ind w:left="360" w:hanging="360"/>
        <w:jc w:val="left"/>
      </w:pPr>
      <w:r>
        <w:rPr>
          <w:color w:val="000000"/>
          <w:spacing w:val="0"/>
          <w:w w:val="100"/>
          <w:position w:val="0"/>
          <w:shd w:val="clear" w:color="auto" w:fill="auto"/>
          <w:lang w:val="en-US" w:eastAsia="en-US" w:bidi="en-US"/>
        </w:rPr>
        <w:t>A wastrel. Your decision to become an adventurer has weakened the family. They may yet decide to return you home by force so that you can take your place and do the work you were raised to do.</w:t>
      </w:r>
    </w:p>
    <w:p>
      <w:pPr>
        <w:pStyle w:val="Style27"/>
        <w:keepNext w:val="0"/>
        <w:keepLines w:val="0"/>
        <w:widowControl w:val="0"/>
        <w:numPr>
          <w:ilvl w:val="0"/>
          <w:numId w:val="5"/>
        </w:numPr>
        <w:shd w:val="clear" w:color="auto" w:fill="auto"/>
        <w:tabs>
          <w:tab w:pos="253" w:val="left"/>
        </w:tabs>
        <w:bidi w:val="0"/>
        <w:ind w:left="360" w:hanging="360"/>
        <w:jc w:val="left"/>
      </w:pPr>
      <w:r>
        <w:rPr>
          <w:color w:val="000000"/>
          <w:spacing w:val="0"/>
          <w:w w:val="100"/>
          <w:position w:val="0"/>
          <w:shd w:val="clear" w:color="auto" w:fill="auto"/>
          <w:lang w:val="en-US" w:eastAsia="en-US" w:bidi="en-US"/>
        </w:rPr>
        <w:t>A liability. If you run afoul of Crown law, your family does not have the influence at Court to defend you. If you are kidnapped for ransom, your family has no spare coin to pay it. If you offend another House, your family will not survive the treachery that may follow.</w:t>
      </w:r>
    </w:p>
    <w:p>
      <w:pPr>
        <w:pStyle w:val="Style27"/>
        <w:keepNext w:val="0"/>
        <w:keepLines w:val="0"/>
        <w:widowControl w:val="0"/>
        <w:numPr>
          <w:ilvl w:val="0"/>
          <w:numId w:val="5"/>
        </w:numPr>
        <w:shd w:val="clear" w:color="auto" w:fill="auto"/>
        <w:tabs>
          <w:tab w:pos="253" w:val="left"/>
        </w:tabs>
        <w:bidi w:val="0"/>
        <w:ind w:left="360" w:hanging="360"/>
        <w:jc w:val="left"/>
      </w:pPr>
      <w:r>
        <w:rPr>
          <w:color w:val="000000"/>
          <w:spacing w:val="0"/>
          <w:w w:val="100"/>
          <w:position w:val="0"/>
          <w:shd w:val="clear" w:color="auto" w:fill="auto"/>
          <w:lang w:val="en-US" w:eastAsia="en-US" w:bidi="en-US"/>
        </w:rPr>
        <w:t>Headed to your grave. Your family is certain you are doomed. Worse, some of your family members would be happy to know you are gone. If you survive too long, they might try to hasten your demise and that of your adventuring companions.</w:t>
      </w:r>
    </w:p>
    <w:p>
      <w:pPr>
        <w:widowControl w:val="0"/>
        <w:rPr>
          <w:sz w:val="2"/>
          <w:szCs w:val="2"/>
        </w:rPr>
      </w:pPr>
      <w:r>
        <w:drawing>
          <wp:inline>
            <wp:extent cx="7760335" cy="5020310"/>
            <wp:docPr id="6" name="Picutre 6"/>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stretch/>
                  </pic:blipFill>
                  <pic:spPr>
                    <a:xfrm>
                      <a:ext cx="7760335" cy="5020310"/>
                    </a:xfrm>
                    <a:prstGeom prst="rect"/>
                  </pic:spPr>
                </pic:pic>
              </a:graphicData>
            </a:graphic>
          </wp:inline>
        </w:drawing>
      </w:r>
    </w:p>
    <w:p>
      <w:pPr>
        <w:pStyle w:val="Style3"/>
        <w:keepNext w:val="0"/>
        <w:keepLines w:val="0"/>
        <w:widowControl w:val="0"/>
        <w:shd w:val="clear" w:color="auto" w:fill="000000"/>
        <w:bidi w:val="0"/>
        <w:spacing w:line="202" w:lineRule="auto"/>
        <w:ind w:left="1142" w:firstLine="0"/>
        <w:jc w:val="left"/>
        <w:rPr>
          <w:sz w:val="14"/>
          <w:szCs w:val="14"/>
        </w:rPr>
      </w:pPr>
      <w:r>
        <w:rPr>
          <w:b/>
          <w:bCs/>
          <w:color w:val="FFFFFF"/>
          <w:spacing w:val="0"/>
          <w:w w:val="100"/>
          <w:position w:val="0"/>
          <w:sz w:val="14"/>
          <w:szCs w:val="14"/>
          <w:shd w:val="clear" w:color="auto" w:fill="auto"/>
          <w:lang w:val="en-US" w:eastAsia="en-US" w:bidi="en-US"/>
        </w:rPr>
        <w:t>LADY ESCAME ROARINGHORN AND LORD ANDRAMAGARUS TRUESILVER POSE FOR A PORTRAIT IN THE ROYAL GARDENS ON THE EVE OF THEIR WEDDING IN SUZAIL</w:t>
      </w:r>
      <w:r>
        <w:br w:type="page"/>
      </w:r>
    </w:p>
    <w:p>
      <w:pPr>
        <w:widowControl w:val="0"/>
        <w:rPr>
          <w:sz w:val="2"/>
          <w:szCs w:val="2"/>
        </w:rPr>
      </w:pPr>
      <w:r>
        <w:drawing>
          <wp:inline>
            <wp:extent cx="7773035" cy="5186680"/>
            <wp:docPr id="7" name="Picutre 7"/>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stretch/>
                  </pic:blipFill>
                  <pic:spPr>
                    <a:xfrm>
                      <a:ext cx="7773035" cy="5186680"/>
                    </a:xfrm>
                    <a:prstGeom prst="rect"/>
                  </pic:spPr>
                </pic:pic>
              </a:graphicData>
            </a:graphic>
          </wp:inline>
        </w:drawing>
      </w:r>
    </w:p>
    <w:p>
      <w:pPr>
        <w:pStyle w:val="Style29"/>
        <w:keepNext/>
        <w:keepLines/>
        <w:widowControl w:val="0"/>
        <w:shd w:val="clear" w:color="auto" w:fill="auto"/>
        <w:bidi w:val="0"/>
        <w:spacing w:line="240" w:lineRule="auto"/>
        <w:ind w:left="0" w:firstLine="0"/>
        <w:jc w:val="left"/>
      </w:pPr>
      <w:bookmarkStart w:id="32" w:name="bookmark32"/>
      <w:bookmarkStart w:id="33" w:name="bookmark33"/>
      <w:r>
        <w:rPr>
          <w:color w:val="000000"/>
          <w:spacing w:val="0"/>
          <w:w w:val="100"/>
          <w:position w:val="0"/>
          <w:shd w:val="clear" w:color="auto" w:fill="auto"/>
          <w:lang w:val="en-US" w:eastAsia="en-US" w:bidi="en-US"/>
        </w:rPr>
        <w:t>Matters of Family</w:t>
      </w:r>
      <w:bookmarkEnd w:id="32"/>
      <w:bookmarkEnd w:id="33"/>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Roll on the following tables to determine your family’s age, size, reputation, and the status of its wealth.</w:t>
      </w:r>
    </w:p>
    <w:p>
      <w:pPr>
        <w:pStyle w:val="Style2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d8 How Old Is Your Family?</w:t>
      </w:r>
    </w:p>
    <w:p>
      <w:pPr>
        <w:pStyle w:val="Style27"/>
        <w:keepNext w:val="0"/>
        <w:keepLines w:val="0"/>
        <w:widowControl w:val="0"/>
        <w:numPr>
          <w:ilvl w:val="0"/>
          <w:numId w:val="7"/>
        </w:numPr>
        <w:shd w:val="clear" w:color="auto" w:fill="auto"/>
        <w:tabs>
          <w:tab w:pos="339" w:val="left"/>
        </w:tabs>
        <w:bidi w:val="0"/>
        <w:spacing w:line="240" w:lineRule="auto"/>
        <w:ind w:left="0" w:firstLine="0"/>
        <w:jc w:val="left"/>
      </w:pPr>
      <w:r>
        <w:rPr>
          <w:color w:val="000000"/>
          <w:spacing w:val="0"/>
          <w:w w:val="100"/>
          <w:position w:val="0"/>
          <w:shd w:val="clear" w:color="auto" w:fill="auto"/>
          <w:lang w:val="en-US" w:eastAsia="en-US" w:bidi="en-US"/>
        </w:rPr>
        <w:t>2 New. Less than a century old.</w:t>
      </w:r>
    </w:p>
    <w:p>
      <w:pPr>
        <w:pStyle w:val="Style27"/>
        <w:keepNext w:val="0"/>
        <w:keepLines w:val="0"/>
        <w:widowControl w:val="0"/>
        <w:numPr>
          <w:ilvl w:val="0"/>
          <w:numId w:val="7"/>
        </w:numPr>
        <w:shd w:val="clear" w:color="auto" w:fill="auto"/>
        <w:tabs>
          <w:tab w:pos="347" w:val="left"/>
        </w:tabs>
        <w:bidi w:val="0"/>
        <w:spacing w:line="240" w:lineRule="auto"/>
        <w:ind w:left="0" w:firstLine="0"/>
        <w:jc w:val="left"/>
      </w:pPr>
      <w:r>
        <w:rPr>
          <w:color w:val="000000"/>
          <w:spacing w:val="0"/>
          <w:w w:val="100"/>
          <w:position w:val="0"/>
          <w:shd w:val="clear" w:color="auto" w:fill="auto"/>
          <w:lang w:val="en-US" w:eastAsia="en-US" w:bidi="en-US"/>
        </w:rPr>
        <w:t>3 Young. One to two centuries old.</w:t>
      </w:r>
    </w:p>
    <w:p>
      <w:pPr>
        <w:pStyle w:val="Style27"/>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4-6 Established. Three to five centuries old.</w:t>
      </w:r>
    </w:p>
    <w:p>
      <w:pPr>
        <w:pStyle w:val="Style27"/>
        <w:keepNext w:val="0"/>
        <w:keepLines w:val="0"/>
        <w:widowControl w:val="0"/>
        <w:numPr>
          <w:ilvl w:val="0"/>
          <w:numId w:val="9"/>
        </w:numPr>
        <w:shd w:val="clear" w:color="auto" w:fill="auto"/>
        <w:tabs>
          <w:tab w:pos="406" w:val="left"/>
        </w:tabs>
        <w:bidi w:val="0"/>
        <w:spacing w:line="240" w:lineRule="auto"/>
        <w:ind w:left="0" w:firstLine="0"/>
        <w:jc w:val="left"/>
      </w:pPr>
      <w:r>
        <w:rPr>
          <w:color w:val="000000"/>
          <w:spacing w:val="0"/>
          <w:w w:val="100"/>
          <w:position w:val="0"/>
          <w:shd w:val="clear" w:color="auto" w:fill="auto"/>
          <w:lang w:val="en-US" w:eastAsia="en-US" w:bidi="en-US"/>
        </w:rPr>
        <w:t>Old. Six to ten centuries old.</w:t>
      </w:r>
    </w:p>
    <w:p>
      <w:pPr>
        <w:pStyle w:val="Style27"/>
        <w:keepNext w:val="0"/>
        <w:keepLines w:val="0"/>
        <w:widowControl w:val="0"/>
        <w:numPr>
          <w:ilvl w:val="0"/>
          <w:numId w:val="9"/>
        </w:numPr>
        <w:shd w:val="clear" w:color="auto" w:fill="auto"/>
        <w:tabs>
          <w:tab w:pos="406" w:val="left"/>
        </w:tabs>
        <w:bidi w:val="0"/>
        <w:spacing w:line="240" w:lineRule="auto"/>
        <w:ind w:left="0" w:firstLine="0"/>
        <w:jc w:val="left"/>
      </w:pPr>
      <w:r>
        <w:rPr>
          <w:color w:val="000000"/>
          <w:spacing w:val="0"/>
          <w:w w:val="100"/>
          <w:position w:val="0"/>
          <w:shd w:val="clear" w:color="auto" w:fill="auto"/>
          <w:lang w:val="en-US" w:eastAsia="en-US" w:bidi="en-US"/>
        </w:rPr>
        <w:t>Oldblood. Eleven to fourteen centuries old.</w:t>
      </w:r>
    </w:p>
    <w:tbl>
      <w:tblPr>
        <w:tblOverlap w:val="never"/>
        <w:jc w:val="left"/>
        <w:tblLayout w:type="fixed"/>
      </w:tblPr>
      <w:tblGrid>
        <w:gridCol w:w="515"/>
        <w:gridCol w:w="2478"/>
      </w:tblGrid>
      <w:tr>
        <w:trPr>
          <w:trHeight w:val="284"/>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d8</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How Large Is Your Family?</w:t>
            </w:r>
          </w:p>
        </w:tc>
      </w:tr>
      <w:tr>
        <w:trPr>
          <w:trHeight w:val="322"/>
        </w:trPr>
        <w:tc>
          <w:tcPr>
            <w:tcBorders/>
            <w:shd w:val="clear" w:color="auto" w:fill="FFFFFF"/>
            <w:vAlign w:val="center"/>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w:t>
            </w:r>
          </w:p>
        </w:tc>
        <w:tc>
          <w:tcPr>
            <w:tcBorders/>
            <w:shd w:val="clear" w:color="auto" w:fill="FFFFFF"/>
            <w:vAlign w:val="center"/>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 member: you.</w:t>
            </w:r>
          </w:p>
        </w:tc>
      </w:tr>
      <w:tr>
        <w:trPr>
          <w:trHeight w:val="311"/>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2-3</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10 members or fewer.</w:t>
            </w:r>
          </w:p>
        </w:tc>
      </w:tr>
      <w:tr>
        <w:trPr>
          <w:trHeight w:val="316"/>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4-5</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11 to 2 5 members.</w:t>
            </w:r>
          </w:p>
        </w:tc>
      </w:tr>
      <w:tr>
        <w:trPr>
          <w:trHeight w:val="311"/>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6-7</w:t>
            </w:r>
          </w:p>
        </w:tc>
        <w:tc>
          <w:tcPr>
            <w:tcBorders/>
            <w:shd w:val="clear" w:color="auto" w:fill="FFFFFF"/>
            <w:vAlign w:val="top"/>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26 to 7 5 members.</w:t>
            </w:r>
          </w:p>
        </w:tc>
      </w:tr>
      <w:tr>
        <w:trPr>
          <w:trHeight w:val="327"/>
        </w:trPr>
        <w:tc>
          <w:tcPr>
            <w:tcBorders/>
            <w:shd w:val="clear" w:color="auto" w:fill="FFFFFF"/>
            <w:vAlign w:val="bottom"/>
          </w:tcPr>
          <w:p>
            <w:pPr>
              <w:pStyle w:val="Style7"/>
              <w:keepNext w:val="0"/>
              <w:keepLines w:val="0"/>
              <w:widowControl w:val="0"/>
              <w:shd w:val="clear" w:color="auto" w:fill="auto"/>
              <w:bidi w:val="0"/>
              <w:spacing w:line="240"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8</w:t>
            </w:r>
          </w:p>
        </w:tc>
        <w:tc>
          <w:tcPr>
            <w:tcBorders/>
            <w:shd w:val="clear" w:color="auto" w:fill="FFFFFF"/>
            <w:vAlign w:val="center"/>
          </w:tcPr>
          <w:p>
            <w:pPr>
              <w:pStyle w:val="Style7"/>
              <w:keepNext w:val="0"/>
              <w:keepLines w:val="0"/>
              <w:widowControl w:val="0"/>
              <w:shd w:val="clear" w:color="auto" w:fill="auto"/>
              <w:bidi w:val="0"/>
              <w:spacing w:line="240"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You have lost count. (76+)</w:t>
            </w:r>
          </w:p>
        </w:tc>
      </w:tr>
    </w:tbl>
    <w:p>
      <w:pPr>
        <w:widowControl w:val="0"/>
        <w:spacing w:after="179" w:line="1" w:lineRule="exact"/>
      </w:pP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If your rolls are contradictory (e.g., you determine you are 27th in line of succession, but you have only 10 or fewer family members), roll again or select results that make logical sense.</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d8 How Fares The Family Fortunes?</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1 Penniless. Your family is buried in debt.</w:t>
      </w:r>
    </w:p>
    <w:p>
      <w:pPr>
        <w:pStyle w:val="Style27"/>
        <w:keepNext w:val="0"/>
        <w:keepLines w:val="0"/>
        <w:widowControl w:val="0"/>
        <w:shd w:val="clear" w:color="auto" w:fill="auto"/>
        <w:bidi w:val="0"/>
        <w:spacing w:line="228" w:lineRule="auto"/>
        <w:ind w:left="360" w:hanging="360"/>
        <w:jc w:val="left"/>
      </w:pPr>
      <w:r>
        <w:rPr>
          <w:color w:val="000000"/>
          <w:spacing w:val="0"/>
          <w:w w:val="100"/>
          <w:position w:val="0"/>
          <w:shd w:val="clear" w:color="auto" w:fill="auto"/>
          <w:lang w:val="en-US" w:eastAsia="en-US" w:bidi="en-US"/>
        </w:rPr>
        <w:t>2-3 Hanging in there. A bad year could ruin your family. Many Cormyrean merchant families possess more wealth than your family does.</w:t>
      </w:r>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4-5 Doing all right. Your family pays its assigned taxes to the Crown, works hard for its income and outfits itself in clothing appropriate to the nobility. It does not have extra coins for extravagances.</w:t>
      </w:r>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6-7 Modestly wealthy. Your family has a reserve of coin. Family members wear the latest fashions and spend coins on the latest noble fads. Your family dines at restaurants reserved for nobles in Suzail. It owns property in two of Cormyr's three major cities (Suzail and either Arabel or Marsember).</w:t>
      </w:r>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8 Extravagantly wealthy. That your family flaunts its wealth is a matter of course. Your family's holdings are some of the finest in all of Cormyr, including city properties and numerous minor holdings.</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Because you are an adventurer your family expects you to find your own way. If you are on good terms with your family, you and your adventuring companions may be allowed a short stay at one of your family’s holdings.</w:t>
      </w:r>
    </w:p>
    <w:p>
      <w:pPr>
        <w:pStyle w:val="Style16"/>
        <w:keepNext w:val="0"/>
        <w:keepLines w:val="0"/>
        <w:widowControl w:val="0"/>
        <w:shd w:val="clear" w:color="auto" w:fill="auto"/>
        <w:bidi w:val="0"/>
        <w:spacing w:line="240" w:lineRule="auto"/>
        <w:ind w:left="0" w:firstLine="360"/>
        <w:jc w:val="left"/>
        <w:sectPr>
          <w:footnotePr>
            <w:pos w:val="pageBottom"/>
            <w:numFmt w:val="decimal"/>
            <w:numRestart w:val="continuous"/>
          </w:footnotePr>
          <w:pgSz w:w="12513" w:h="16834"/>
          <w:pgMar w:top="1200" w:left="1050" w:right="1085" w:bottom="876" w:header="0" w:footer="3" w:gutter="0"/>
          <w:cols w:space="720"/>
          <w:noEndnote/>
          <w:rtlGutter w:val="0"/>
          <w:docGrid w:linePitch="360"/>
        </w:sectPr>
      </w:pPr>
      <w:r>
        <w:rPr>
          <w:b/>
          <w:bCs/>
          <w:color w:val="000000"/>
          <w:spacing w:val="0"/>
          <w:w w:val="100"/>
          <w:position w:val="0"/>
          <w:shd w:val="clear" w:color="auto" w:fill="auto"/>
          <w:lang w:val="en-US" w:eastAsia="en-US" w:bidi="en-US"/>
        </w:rPr>
        <w:t>You must pay for your own living expenses regardless of your family's wealth.</w:t>
      </w:r>
    </w:p>
    <w:p>
      <w:pPr>
        <w:pStyle w:val="Style7"/>
        <w:keepNext w:val="0"/>
        <w:keepLines w:val="0"/>
        <w:widowControl w:val="0"/>
        <w:shd w:val="clear" w:color="auto" w:fill="auto"/>
        <w:bidi w:val="0"/>
        <w:spacing w:line="204" w:lineRule="auto"/>
        <w:ind w:left="0" w:firstLine="0"/>
        <w:jc w:val="left"/>
        <w:rPr>
          <w:sz w:val="14"/>
          <w:szCs w:val="14"/>
        </w:rPr>
        <w:sectPr>
          <w:footnotePr>
            <w:pos w:val="pageBottom"/>
            <w:numFmt w:val="decimal"/>
            <w:numRestart w:val="continuous"/>
          </w:footnotePr>
          <w:type w:val="continuous"/>
          <w:pgSz w:w="12513" w:h="16834"/>
          <w:pgMar w:top="496" w:left="1063" w:right="1071" w:bottom="875" w:header="0" w:footer="3" w:gutter="0"/>
          <w:cols w:space="720"/>
          <w:noEndnote/>
          <w:rtlGutter w:val="0"/>
          <w:docGrid w:linePitch="360"/>
        </w:sectPr>
      </w:pPr>
      <w:r>
        <w:rPr>
          <w:b/>
          <w:bCs/>
          <w:color w:val="000000"/>
          <w:spacing w:val="0"/>
          <w:w w:val="100"/>
          <w:position w:val="0"/>
          <w:sz w:val="14"/>
          <w:szCs w:val="14"/>
          <w:shd w:val="clear" w:color="auto" w:fill="auto"/>
          <w:lang w:val="en-US" w:eastAsia="en-US" w:bidi="en-US"/>
        </w:rPr>
        <w:t>ABOVE: LADY RUVELLE KESKREL PATROLS THE HERMIT'S WOODS</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It is not only wealth, but reputation, that determines the sum of your family's power in Cormyr.</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How your family conducts its business, the relationships it keeps with powers outside of Cormyr, and how it interacts with commoners, other noble families, the Purple Dragons, and the Wizards of War all factor into your family's reputation at Court and in the mind of Cormyr's ruling monarch.</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Because Noble families win victories and suffer setbacks just like everyone else, your family's reputation may change over time. The actions you take while adventuring can have a significant impact on your family reputation, for better or for worse.</w:t>
      </w:r>
    </w:p>
    <w:p>
      <w:pPr>
        <w:pStyle w:val="Style27"/>
        <w:keepNext w:val="0"/>
        <w:keepLines w:val="0"/>
        <w:widowControl w:val="0"/>
        <w:shd w:val="clear" w:color="auto" w:fill="auto"/>
        <w:bidi w:val="0"/>
        <w:ind w:left="0" w:firstLine="0"/>
        <w:jc w:val="left"/>
      </w:pPr>
      <w:r>
        <w:rPr>
          <w:color w:val="000000"/>
          <w:spacing w:val="0"/>
          <w:w w:val="100"/>
          <w:position w:val="0"/>
          <w:shd w:val="clear" w:color="auto" w:fill="auto"/>
          <w:lang w:val="en-US" w:eastAsia="en-US" w:bidi="en-US"/>
        </w:rPr>
        <w:t>d10 What Is Your Family's Reputation At Court?</w:t>
      </w:r>
    </w:p>
    <w:p>
      <w:pPr>
        <w:pStyle w:val="Style27"/>
        <w:keepNext w:val="0"/>
        <w:keepLines w:val="0"/>
        <w:widowControl w:val="0"/>
        <w:numPr>
          <w:ilvl w:val="0"/>
          <w:numId w:val="11"/>
        </w:numPr>
        <w:shd w:val="clear" w:color="auto" w:fill="auto"/>
        <w:tabs>
          <w:tab w:pos="373" w:val="left"/>
        </w:tabs>
        <w:bidi w:val="0"/>
        <w:ind w:left="360" w:hanging="360"/>
        <w:jc w:val="left"/>
      </w:pPr>
      <w:r>
        <w:rPr>
          <w:color w:val="000000"/>
          <w:spacing w:val="0"/>
          <w:w w:val="100"/>
          <w:position w:val="0"/>
          <w:shd w:val="clear" w:color="auto" w:fill="auto"/>
          <w:lang w:val="en-US" w:eastAsia="en-US" w:bidi="en-US"/>
        </w:rPr>
        <w:t>Bad. Your family has a history of revolt against the Crown. Some of your relatives have been exiled. Others have been jailed for years at a time. In Suzail your family are watched closely by agents of the Crown. The head of your House attends Court only when summoned.</w:t>
      </w:r>
    </w:p>
    <w:p>
      <w:pPr>
        <w:pStyle w:val="Style27"/>
        <w:keepNext w:val="0"/>
        <w:keepLines w:val="0"/>
        <w:widowControl w:val="0"/>
        <w:numPr>
          <w:ilvl w:val="0"/>
          <w:numId w:val="11"/>
        </w:numPr>
        <w:shd w:val="clear" w:color="auto" w:fill="auto"/>
        <w:tabs>
          <w:tab w:pos="373" w:val="left"/>
        </w:tabs>
        <w:bidi w:val="0"/>
        <w:spacing w:line="228" w:lineRule="auto"/>
        <w:ind w:left="360" w:hanging="360"/>
        <w:jc w:val="left"/>
      </w:pPr>
      <w:r>
        <w:rPr>
          <w:color w:val="000000"/>
          <w:spacing w:val="0"/>
          <w:w w:val="100"/>
          <w:position w:val="0"/>
          <w:shd w:val="clear" w:color="auto" w:fill="auto"/>
          <w:lang w:val="en-US" w:eastAsia="en-US" w:bidi="en-US"/>
        </w:rPr>
        <w:t>Obscure. Few Cormyreans know your family exists. Within the Royal Court, in Suzail, it's always something of a surprise when one of your number shows up.</w:t>
      </w:r>
    </w:p>
    <w:p>
      <w:pPr>
        <w:pStyle w:val="Style27"/>
        <w:keepNext w:val="0"/>
        <w:keepLines w:val="0"/>
        <w:widowControl w:val="0"/>
        <w:numPr>
          <w:ilvl w:val="0"/>
          <w:numId w:val="7"/>
        </w:numPr>
        <w:shd w:val="clear" w:color="auto" w:fill="auto"/>
        <w:bidi w:val="0"/>
        <w:ind w:left="360" w:hanging="360"/>
        <w:jc w:val="left"/>
      </w:pPr>
      <w:r>
        <w:rPr>
          <w:color w:val="000000"/>
          <w:spacing w:val="0"/>
          <w:w w:val="100"/>
          <w:position w:val="0"/>
          <w:shd w:val="clear" w:color="auto" w:fill="auto"/>
          <w:lang w:val="en-US" w:eastAsia="en-US" w:bidi="en-US"/>
        </w:rPr>
        <w:t>4 Poor. Your family is held in low regard. Your family may have failed to pay its assigned taxes, sold goods of poor quality, made decisions that led to the injury or death of others, or harmed Cormyr's reputation in some way. The presence of your head of House is tolerated at Court.</w:t>
      </w:r>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5-6 Adequate. Your family has done the minimum to keep to your oaths as nobles. Your relatives spend their time pursuing their own interests. Your family has done little to impress anyone at Court.</w:t>
      </w:r>
    </w:p>
    <w:p>
      <w:pPr>
        <w:pStyle w:val="Style27"/>
        <w:keepNext w:val="0"/>
        <w:keepLines w:val="0"/>
        <w:widowControl w:val="0"/>
        <w:shd w:val="clear" w:color="auto" w:fill="auto"/>
        <w:bidi w:val="0"/>
        <w:ind w:left="360" w:hanging="360"/>
        <w:jc w:val="left"/>
      </w:pPr>
      <w:r>
        <w:rPr>
          <w:color w:val="000000"/>
          <w:spacing w:val="0"/>
          <w:w w:val="100"/>
          <w:position w:val="0"/>
          <w:shd w:val="clear" w:color="auto" w:fill="auto"/>
          <w:lang w:val="en-US" w:eastAsia="en-US" w:bidi="en-US"/>
        </w:rPr>
        <w:t>7-8 Good. Your family has always tried to do more for Cormyr when the opportunity presented itself. Even though your family has failed as often as it has succeeded, the Crown has always made its appreciation known to the head of your House.</w:t>
      </w:r>
    </w:p>
    <w:p>
      <w:pPr>
        <w:pStyle w:val="Style27"/>
        <w:keepNext w:val="0"/>
        <w:keepLines w:val="0"/>
        <w:widowControl w:val="0"/>
        <w:numPr>
          <w:ilvl w:val="0"/>
          <w:numId w:val="9"/>
        </w:numPr>
        <w:shd w:val="clear" w:color="auto" w:fill="auto"/>
        <w:tabs>
          <w:tab w:pos="373" w:val="left"/>
        </w:tabs>
        <w:bidi w:val="0"/>
        <w:ind w:left="360" w:hanging="360"/>
        <w:jc w:val="left"/>
      </w:pPr>
      <w:r>
        <w:rPr>
          <w:color w:val="000000"/>
          <w:spacing w:val="0"/>
          <w:w w:val="100"/>
          <w:position w:val="0"/>
          <w:shd w:val="clear" w:color="auto" w:fill="auto"/>
          <w:lang w:val="en-US" w:eastAsia="en-US" w:bidi="en-US"/>
        </w:rPr>
        <w:t>Excellent. Your family's allegiance to Cormyr is reflected in the actions of its members and your ancestors. Your family attends Court regularly. Its wisest members are sometimes consulted by the Crown on matters of importance.</w:t>
      </w:r>
    </w:p>
    <w:p>
      <w:pPr>
        <w:pStyle w:val="Style27"/>
        <w:keepNext w:val="0"/>
        <w:keepLines w:val="0"/>
        <w:widowControl w:val="0"/>
        <w:numPr>
          <w:ilvl w:val="0"/>
          <w:numId w:val="9"/>
        </w:numPr>
        <w:shd w:val="clear" w:color="auto" w:fill="auto"/>
        <w:tabs>
          <w:tab w:pos="373" w:val="left"/>
        </w:tabs>
        <w:bidi w:val="0"/>
        <w:spacing w:line="228" w:lineRule="auto"/>
        <w:ind w:left="360" w:hanging="360"/>
        <w:jc w:val="left"/>
      </w:pPr>
      <w:r>
        <w:rPr>
          <w:color w:val="000000"/>
          <w:spacing w:val="0"/>
          <w:w w:val="100"/>
          <w:position w:val="0"/>
          <w:shd w:val="clear" w:color="auto" w:fill="auto"/>
          <w:lang w:val="en-US" w:eastAsia="en-US" w:bidi="en-US"/>
        </w:rPr>
        <w:t>Superior. Your family is as much a fixture at Court as the ruling monarch. Your family's status makes them feared as much as appreciated. The Crown expects your family to use its power wisely.</w:t>
      </w:r>
    </w:p>
    <w:p>
      <w:pPr>
        <w:pStyle w:val="Style13"/>
        <w:keepNext/>
        <w:keepLines/>
        <w:widowControl w:val="0"/>
        <w:shd w:val="clear" w:color="auto" w:fill="auto"/>
        <w:bidi w:val="0"/>
        <w:spacing w:line="240" w:lineRule="auto"/>
        <w:ind w:left="0" w:firstLine="0"/>
        <w:jc w:val="left"/>
      </w:pPr>
      <w:bookmarkStart w:id="34" w:name="bookmark34"/>
      <w:bookmarkStart w:id="35" w:name="bookmark35"/>
      <w:r>
        <w:rPr>
          <w:color w:val="000000"/>
          <w:spacing w:val="0"/>
          <w:w w:val="100"/>
          <w:position w:val="0"/>
          <w:shd w:val="clear" w:color="auto" w:fill="auto"/>
          <w:lang w:val="en-US" w:eastAsia="en-US" w:bidi="en-US"/>
        </w:rPr>
        <w:t>Family Coat of Arms</w:t>
      </w:r>
      <w:bookmarkEnd w:id="34"/>
      <w:bookmarkEnd w:id="35"/>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tutors have instructed you in matters of heraldry. You know that Cormyrean law follows ancient heraldic custom. Thus, no coat of arms granted by the Crown may be identical to another. Check with your DM to confirm the arms you want to create for your house are different than any arms she is planning to use in her campaign.</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Servants, guards, and the agents of noble houses sometimes wear badges sewn into their clothing. These are simplified versions of a house's coat of arms. You are familiar with most of the badges worn by such persons in Cormyr.</w:t>
      </w:r>
    </w:p>
    <w:p>
      <w:pPr>
        <w:pStyle w:val="Style7"/>
        <w:keepNext w:val="0"/>
        <w:keepLines w:val="0"/>
        <w:widowControl w:val="0"/>
        <w:shd w:val="clear" w:color="auto" w:fill="auto"/>
        <w:bidi w:val="0"/>
        <w:spacing w:line="240" w:lineRule="auto"/>
        <w:ind w:left="0" w:firstLine="0"/>
        <w:jc w:val="left"/>
        <w:rPr>
          <w:sz w:val="24"/>
          <w:szCs w:val="24"/>
        </w:rPr>
      </w:pPr>
      <w:r>
        <w:rPr>
          <w:rFonts w:ascii="Calibri" w:eastAsia="Calibri" w:hAnsi="Calibri" w:cs="Calibri"/>
          <w:smallCaps/>
          <w:color w:val="000000"/>
          <w:spacing w:val="0"/>
          <w:w w:val="100"/>
          <w:position w:val="0"/>
          <w:sz w:val="24"/>
          <w:szCs w:val="24"/>
          <w:shd w:val="clear" w:color="auto" w:fill="auto"/>
          <w:lang w:val="en-US" w:eastAsia="en-US" w:bidi="en-US"/>
        </w:rPr>
        <w:t>The Arms of House Huntsilver</w:t>
      </w:r>
    </w:p>
    <w:p>
      <w:pPr>
        <w:widowControl w:val="0"/>
        <w:rPr>
          <w:sz w:val="2"/>
          <w:szCs w:val="2"/>
        </w:rPr>
      </w:pPr>
      <w:r>
        <w:drawing>
          <wp:inline>
            <wp:extent cx="2193925" cy="3528060"/>
            <wp:docPr id="8" name="Picutre 8"/>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a:stretch/>
                  </pic:blipFill>
                  <pic:spPr>
                    <a:xfrm>
                      <a:ext cx="2193925" cy="3528060"/>
                    </a:xfrm>
                    <a:prstGeom prst="rect"/>
                  </pic:spPr>
                </pic:pic>
              </a:graphicData>
            </a:graphic>
          </wp:inline>
        </w:drawing>
      </w:r>
    </w:p>
    <w:p>
      <w:pPr>
        <w:pStyle w:val="Style7"/>
        <w:keepNext w:val="0"/>
        <w:keepLines w:val="0"/>
        <w:widowControl w:val="0"/>
        <w:shd w:val="clear" w:color="auto" w:fill="auto"/>
        <w:bidi w:val="0"/>
        <w:spacing w:line="240" w:lineRule="auto"/>
        <w:ind w:left="0" w:firstLine="0"/>
        <w:jc w:val="left"/>
        <w:rPr>
          <w:sz w:val="24"/>
          <w:szCs w:val="24"/>
        </w:rPr>
      </w:pPr>
      <w:r>
        <w:rPr>
          <w:rFonts w:ascii="Calibri" w:eastAsia="Calibri" w:hAnsi="Calibri" w:cs="Calibri"/>
          <w:smallCaps/>
          <w:color w:val="000000"/>
          <w:spacing w:val="0"/>
          <w:w w:val="100"/>
          <w:position w:val="0"/>
          <w:sz w:val="24"/>
          <w:szCs w:val="24"/>
          <w:shd w:val="clear" w:color="auto" w:fill="auto"/>
          <w:lang w:val="en-US" w:eastAsia="en-US" w:bidi="en-US"/>
        </w:rPr>
        <w:t>The Arms of House Wavegallant</w:t>
      </w:r>
    </w:p>
    <w:p>
      <w:pPr>
        <w:widowControl w:val="0"/>
        <w:rPr>
          <w:sz w:val="2"/>
          <w:szCs w:val="2"/>
        </w:rPr>
      </w:pPr>
      <w:r>
        <w:drawing>
          <wp:inline>
            <wp:extent cx="2204720" cy="3530600"/>
            <wp:docPr id="9" name="Picutre 9"/>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pic:blipFill>
                  <pic:spPr>
                    <a:xfrm>
                      <a:ext cx="2204720" cy="3530600"/>
                    </a:xfrm>
                    <a:prstGeom prst="rect"/>
                  </pic:spPr>
                </pic:pic>
              </a:graphicData>
            </a:graphic>
          </wp:inline>
        </w:drawing>
      </w:r>
    </w:p>
    <w:p>
      <w:pPr>
        <w:pStyle w:val="Style7"/>
        <w:keepNext w:val="0"/>
        <w:keepLines w:val="0"/>
        <w:widowControl w:val="0"/>
        <w:shd w:val="clear" w:color="auto" w:fill="auto"/>
        <w:bidi w:val="0"/>
        <w:spacing w:line="240" w:lineRule="auto"/>
        <w:ind w:left="0" w:firstLine="360"/>
        <w:jc w:val="left"/>
        <w:rPr>
          <w:sz w:val="13"/>
          <w:szCs w:val="13"/>
        </w:rPr>
        <w:sectPr>
          <w:footnotePr>
            <w:pos w:val="pageBottom"/>
            <w:numFmt w:val="decimal"/>
            <w:numRestart w:val="continuous"/>
          </w:footnotePr>
          <w:pgSz w:w="12513" w:h="16834"/>
          <w:pgMar w:top="1019" w:left="1057" w:right="1077" w:bottom="876" w:header="0" w:footer="3" w:gutter="0"/>
          <w:cols w:space="720"/>
          <w:noEndnote/>
          <w:rtlGutter w:val="0"/>
          <w:docGrid w:linePitch="360"/>
        </w:sectPr>
      </w:pPr>
      <w:r>
        <w:rPr>
          <w:b/>
          <w:bCs/>
          <w:color w:val="000000"/>
          <w:spacing w:val="0"/>
          <w:w w:val="100"/>
          <w:position w:val="0"/>
          <w:sz w:val="13"/>
          <w:szCs w:val="13"/>
          <w:shd w:val="clear" w:color="auto" w:fill="auto"/>
          <w:lang w:val="en-US" w:eastAsia="en-US" w:bidi="en-US"/>
        </w:rPr>
        <w:t>NOBLES OF CORMYR</w:t>
      </w:r>
    </w:p>
    <w:p>
      <w:pPr>
        <w:pStyle w:val="Style13"/>
        <w:keepNext/>
        <w:keepLines/>
        <w:widowControl w:val="0"/>
        <w:shd w:val="clear" w:color="auto" w:fill="auto"/>
        <w:bidi w:val="0"/>
        <w:spacing w:line="240" w:lineRule="auto"/>
        <w:ind w:left="0" w:firstLine="0"/>
        <w:jc w:val="left"/>
      </w:pPr>
      <w:bookmarkStart w:id="36" w:name="bookmark36"/>
      <w:bookmarkStart w:id="37" w:name="bookmark37"/>
      <w:r>
        <w:rPr>
          <w:rFonts w:ascii="Arial" w:eastAsia="Arial" w:hAnsi="Arial" w:cs="Arial"/>
          <w:smallCaps w:val="0"/>
          <w:color w:val="000000"/>
          <w:spacing w:val="0"/>
          <w:w w:val="100"/>
          <w:position w:val="0"/>
          <w:sz w:val="22"/>
          <w:szCs w:val="22"/>
          <w:shd w:val="clear" w:color="auto" w:fill="auto"/>
          <w:lang w:val="en-US" w:eastAsia="en-US" w:bidi="en-US"/>
        </w:rPr>
        <w:t xml:space="preserve">A </w:t>
      </w:r>
      <w:r>
        <w:rPr>
          <w:color w:val="000000"/>
          <w:spacing w:val="0"/>
          <w:w w:val="100"/>
          <w:position w:val="0"/>
          <w:shd w:val="clear" w:color="auto" w:fill="auto"/>
          <w:lang w:val="en-US" w:eastAsia="en-US" w:bidi="en-US"/>
        </w:rPr>
        <w:t>Place To Call Home</w:t>
      </w:r>
      <w:bookmarkEnd w:id="36"/>
      <w:bookmarkEnd w:id="37"/>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Your family maintains one residence in Cormyr’s capital city, Suzail, and at least one residence somewhere in greater Cormyr.</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Create a name for your family’s most important holding outside of Suzail. Keep in mind your results from the How Old Is My Family? and the How Fares My Family’s Fortunes? tables as you write a short description for the residence.</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noble residences in the table below are found on the hexed version of the kingdom-scale map of West-Central Cormyr, which is included at the end of this article. Use the letter/number coordinates to locate them. The sample noble residences are for a Young, Old, and Oldblood house, respectively.</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Your family’s remaining holdings are left to your Dungeon Master to reveal during the course of play.</w:t>
      </w:r>
    </w:p>
    <w:p>
      <w:pPr>
        <w:widowControl w:val="0"/>
        <w:rPr>
          <w:sz w:val="2"/>
          <w:szCs w:val="2"/>
        </w:rPr>
      </w:pPr>
      <w:r>
        <w:drawing>
          <wp:inline>
            <wp:extent cx="196215" cy="353060"/>
            <wp:docPr id="10" name="Picutre 10"/>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stretch/>
                  </pic:blipFill>
                  <pic:spPr>
                    <a:xfrm>
                      <a:ext cx="196215" cy="353060"/>
                    </a:xfrm>
                    <a:prstGeom prst="rect"/>
                  </pic:spPr>
                </pic:pic>
              </a:graphicData>
            </a:graphic>
          </wp:inline>
        </w:drawing>
      </w:r>
    </w:p>
    <w:tbl>
      <w:tblPr>
        <w:tblOverlap w:val="never"/>
        <w:jc w:val="left"/>
        <w:tblLayout w:type="fixed"/>
      </w:tblPr>
      <w:tblGrid>
        <w:gridCol w:w="10298"/>
      </w:tblGrid>
      <w:tr>
        <w:trPr>
          <w:trHeight w:val="1292"/>
        </w:trPr>
        <w:tc>
          <w:tcPr>
            <w:tcBorders>
              <w:top w:val="single" w:sz="4"/>
            </w:tcBorders>
            <w:shd w:val="clear" w:color="auto" w:fill="FFFFFF"/>
            <w:vAlign w:val="bottom"/>
          </w:tcPr>
          <w:p>
            <w:pPr>
              <w:pStyle w:val="Style7"/>
              <w:keepNext w:val="0"/>
              <w:keepLines w:val="0"/>
              <w:widowControl w:val="0"/>
              <w:shd w:val="clear" w:color="auto" w:fill="auto"/>
              <w:bidi w:val="0"/>
              <w:spacing w:line="240" w:lineRule="auto"/>
              <w:ind w:left="0" w:firstLine="0"/>
              <w:jc w:val="left"/>
              <w:rPr>
                <w:sz w:val="24"/>
                <w:szCs w:val="24"/>
              </w:rPr>
            </w:pPr>
            <w:r>
              <w:rPr>
                <w:rFonts w:ascii="Calibri" w:eastAsia="Calibri" w:hAnsi="Calibri" w:cs="Calibri"/>
                <w:smallCaps/>
                <w:color w:val="000000"/>
                <w:spacing w:val="0"/>
                <w:w w:val="100"/>
                <w:position w:val="0"/>
                <w:sz w:val="24"/>
                <w:szCs w:val="24"/>
                <w:shd w:val="clear" w:color="auto" w:fill="auto"/>
                <w:lang w:val="en-US" w:eastAsia="en-US" w:bidi="en-US"/>
              </w:rPr>
              <w:t>Sample Noble Residences</w:t>
            </w:r>
          </w:p>
          <w:p>
            <w:pPr>
              <w:pStyle w:val="Style7"/>
              <w:keepNext w:val="0"/>
              <w:keepLines w:val="0"/>
              <w:widowControl w:val="0"/>
              <w:shd w:val="clear" w:color="auto" w:fill="auto"/>
              <w:tabs>
                <w:tab w:pos="4929" w:val="left"/>
                <w:tab w:pos="9291" w:val="left"/>
              </w:tabs>
              <w:bidi w:val="0"/>
              <w:spacing w:line="226"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Map House Holding</w:t>
              <w:tab/>
              <w:t>Description</w:t>
              <w:tab/>
              <w:t>Location</w:t>
            </w:r>
          </w:p>
        </w:tc>
      </w:tr>
      <w:tr>
        <w:trPr>
          <w:trHeight w:val="904"/>
        </w:trPr>
        <w:tc>
          <w:tcPr>
            <w:tcBorders/>
            <w:shd w:val="clear" w:color="auto" w:fill="FFFFFF"/>
            <w:vAlign w:val="bottom"/>
          </w:tcPr>
          <w:p>
            <w:pPr>
              <w:pStyle w:val="Style7"/>
              <w:keepNext w:val="0"/>
              <w:keepLines w:val="0"/>
              <w:widowControl w:val="0"/>
              <w:shd w:val="clear" w:color="auto" w:fill="auto"/>
              <w:tabs>
                <w:tab w:pos="1884" w:val="left"/>
                <w:tab w:pos="9616" w:val="left"/>
              </w:tabs>
              <w:bidi w:val="0"/>
              <w:spacing w:line="228"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Bleyshar Bleys</w:t>
              <w:tab/>
              <w:t>A country mansion modeled after the homes of old noble houses, the ancestral home of</w:t>
              <w:tab/>
              <w:t>N29</w:t>
            </w:r>
          </w:p>
          <w:p>
            <w:pPr>
              <w:pStyle w:val="Style7"/>
              <w:keepNext w:val="0"/>
              <w:keepLines w:val="0"/>
              <w:widowControl w:val="0"/>
              <w:shd w:val="clear" w:color="auto" w:fill="auto"/>
              <w:tabs>
                <w:tab w:pos="1870" w:val="left"/>
              </w:tabs>
              <w:bidi w:val="0"/>
              <w:spacing w:line="228"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Hard</w:t>
              <w:tab/>
              <w:t>House Bleyshar is built of sturdy wood on a foundation of stone. It is occupied by Shalice</w:t>
            </w:r>
          </w:p>
          <w:p>
            <w:pPr>
              <w:pStyle w:val="Style7"/>
              <w:keepNext w:val="0"/>
              <w:keepLines w:val="0"/>
              <w:widowControl w:val="0"/>
              <w:shd w:val="clear" w:color="auto" w:fill="auto"/>
              <w:bidi w:val="0"/>
              <w:spacing w:line="228"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Bleyshar, head of her House. The only other Bleyshar, Shalice's nephew Tantram, remains abroad in Cormyr. The mansion is barely two centuries old.</w:t>
            </w:r>
          </w:p>
        </w:tc>
      </w:tr>
      <w:tr>
        <w:trPr>
          <w:trHeight w:val="1094"/>
        </w:trPr>
        <w:tc>
          <w:tcPr>
            <w:tcBorders/>
            <w:shd w:val="clear" w:color="auto" w:fill="FFFFFF"/>
            <w:vAlign w:val="bottom"/>
          </w:tcPr>
          <w:p>
            <w:pPr>
              <w:pStyle w:val="Style7"/>
              <w:keepNext w:val="0"/>
              <w:keepLines w:val="0"/>
              <w:widowControl w:val="0"/>
              <w:shd w:val="clear" w:color="auto" w:fill="auto"/>
              <w:tabs>
                <w:tab w:pos="9640" w:val="left"/>
              </w:tabs>
              <w:bidi w:val="0"/>
              <w:spacing w:line="226" w:lineRule="auto"/>
              <w:ind w:left="0" w:firstLine="36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Halaunt Oldspires An old mansion for an old House, Oldspires was built in the days when Cormyrean nobles</w:t>
              <w:tab/>
              <w:t>Q36</w:t>
            </w:r>
          </w:p>
          <w:p>
            <w:pPr>
              <w:pStyle w:val="Style7"/>
              <w:keepNext w:val="0"/>
              <w:keepLines w:val="0"/>
              <w:widowControl w:val="0"/>
              <w:shd w:val="clear" w:color="auto" w:fill="auto"/>
              <w:bidi w:val="0"/>
              <w:spacing w:line="226"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had better access to wood than stone, and death lurked in the trees a short walk out the back door. Its two floors are packed with rooms, stairways and secret doors. Rumors of wizard battles within its walls and tales of dark acts performed in its basements have begun to circulate in Cormyr.</w:t>
            </w:r>
          </w:p>
        </w:tc>
      </w:tr>
      <w:tr>
        <w:trPr>
          <w:trHeight w:val="1098"/>
        </w:trPr>
        <w:tc>
          <w:tcPr>
            <w:tcBorders/>
            <w:shd w:val="clear" w:color="auto" w:fill="FFFFFF"/>
            <w:vAlign w:val="bottom"/>
          </w:tcPr>
          <w:p>
            <w:pPr>
              <w:pStyle w:val="Style7"/>
              <w:keepNext w:val="0"/>
              <w:keepLines w:val="0"/>
              <w:widowControl w:val="0"/>
              <w:shd w:val="clear" w:color="auto" w:fill="auto"/>
              <w:tabs>
                <w:tab w:pos="9606" w:val="left"/>
              </w:tabs>
              <w:bidi w:val="0"/>
              <w:spacing w:line="226"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Paertrover Taverton Part castle, part mansion, part ancestral home and the seat of Paertrover power, Taverton</w:t>
              <w:tab/>
              <w:t>M32</w:t>
            </w:r>
          </w:p>
          <w:p>
            <w:pPr>
              <w:pStyle w:val="Style7"/>
              <w:keepNext w:val="0"/>
              <w:keepLines w:val="0"/>
              <w:widowControl w:val="0"/>
              <w:shd w:val="clear" w:color="auto" w:fill="auto"/>
              <w:tabs>
                <w:tab w:pos="666" w:val="left"/>
              </w:tabs>
              <w:bidi w:val="0"/>
              <w:spacing w:line="226"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Hall</w:t>
              <w:tab/>
              <w:t>Hall has stood for over a thousand years. Its rooms and halls are resplendent, and tended by</w:t>
            </w:r>
          </w:p>
          <w:p>
            <w:pPr>
              <w:pStyle w:val="Style7"/>
              <w:keepNext w:val="0"/>
              <w:keepLines w:val="0"/>
              <w:widowControl w:val="0"/>
              <w:shd w:val="clear" w:color="auto" w:fill="auto"/>
              <w:bidi w:val="0"/>
              <w:spacing w:line="226" w:lineRule="auto"/>
              <w:ind w:left="0" w:firstLine="0"/>
              <w:jc w:val="left"/>
              <w:rPr>
                <w:sz w:val="18"/>
                <w:szCs w:val="18"/>
              </w:rPr>
            </w:pPr>
            <w:r>
              <w:rPr>
                <w:rFonts w:ascii="Arial" w:eastAsia="Arial" w:hAnsi="Arial" w:cs="Arial"/>
                <w:color w:val="000000"/>
                <w:spacing w:val="0"/>
                <w:w w:val="100"/>
                <w:position w:val="0"/>
                <w:sz w:val="18"/>
                <w:szCs w:val="18"/>
                <w:shd w:val="clear" w:color="auto" w:fill="auto"/>
                <w:lang w:val="en-US" w:eastAsia="en-US" w:bidi="en-US"/>
              </w:rPr>
              <w:t>expert servants whose bloodlines are nearly as old as the Paertrover's. Its gardens are the envy of other Houses, and notorious for the murders committed within. Tales of the ghosts of Taverton Hall are told throughout Cormyr.</w:t>
            </w:r>
          </w:p>
        </w:tc>
      </w:tr>
      <w:tr>
        <w:trPr>
          <w:trHeight w:val="604"/>
        </w:trPr>
        <w:tc>
          <w:tcPr>
            <w:tcBorders>
              <w:bottom w:val="single" w:sz="4"/>
            </w:tcBorders>
            <w:shd w:val="clear" w:color="auto" w:fill="FFFFFF"/>
            <w:vAlign w:val="bottom"/>
          </w:tcPr>
          <w:p>
            <w:pPr>
              <w:pStyle w:val="Style7"/>
              <w:keepNext w:val="0"/>
              <w:keepLines w:val="0"/>
              <w:widowControl w:val="0"/>
              <w:shd w:val="clear" w:color="auto" w:fill="auto"/>
              <w:bidi w:val="0"/>
              <w:spacing w:line="240" w:lineRule="auto"/>
              <w:ind w:left="0" w:firstLine="0"/>
              <w:jc w:val="left"/>
              <w:rPr>
                <w:sz w:val="28"/>
                <w:szCs w:val="28"/>
              </w:rPr>
            </w:pPr>
            <w:r>
              <w:rPr>
                <w:b/>
                <w:bCs/>
                <w:color w:val="000000"/>
                <w:spacing w:val="0"/>
                <w:w w:val="100"/>
                <w:position w:val="0"/>
                <w:sz w:val="28"/>
                <w:szCs w:val="28"/>
                <w:shd w:val="clear" w:color="auto" w:fill="auto"/>
                <w:lang w:val="en-US" w:eastAsia="en-US" w:bidi="en-US"/>
              </w:rPr>
              <w:t>N-i</w:t>
            </w:r>
          </w:p>
        </w:tc>
      </w:tr>
    </w:tbl>
    <w:p>
      <w:pPr>
        <w:widowControl w:val="0"/>
        <w:rPr>
          <w:sz w:val="2"/>
          <w:szCs w:val="2"/>
        </w:rPr>
      </w:pPr>
      <w:r>
        <w:drawing>
          <wp:inline>
            <wp:extent cx="196215" cy="353060"/>
            <wp:docPr id="11" name="Picutre 11"/>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stretch/>
                  </pic:blipFill>
                  <pic:spPr>
                    <a:xfrm>
                      <a:ext cx="196215" cy="353060"/>
                    </a:xfrm>
                    <a:prstGeom prst="rect"/>
                  </pic:spPr>
                </pic:pic>
              </a:graphicData>
            </a:graphic>
          </wp:inline>
        </w:drawing>
      </w:r>
    </w:p>
    <w:p>
      <w:pPr>
        <w:widowControl w:val="0"/>
        <w:rPr>
          <w:sz w:val="2"/>
          <w:szCs w:val="2"/>
        </w:rPr>
      </w:pPr>
      <w:r>
        <w:drawing>
          <wp:inline>
            <wp:extent cx="196215" cy="353060"/>
            <wp:docPr id="12" name="Picutre 12"/>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a:stretch/>
                  </pic:blipFill>
                  <pic:spPr>
                    <a:xfrm>
                      <a:ext cx="196215" cy="353060"/>
                    </a:xfrm>
                    <a:prstGeom prst="rect"/>
                  </pic:spPr>
                </pic:pic>
              </a:graphicData>
            </a:graphic>
          </wp:inline>
        </w:drawing>
      </w:r>
    </w:p>
    <w:p>
      <w:pPr>
        <w:widowControl w:val="0"/>
        <w:rPr>
          <w:sz w:val="2"/>
          <w:szCs w:val="2"/>
        </w:rPr>
      </w:pPr>
      <w:r>
        <w:drawing>
          <wp:inline>
            <wp:extent cx="7771765" cy="5142230"/>
            <wp:docPr id="13" name="Picutre 13"/>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stretch/>
                  </pic:blipFill>
                  <pic:spPr>
                    <a:xfrm>
                      <a:ext cx="7771765" cy="5142230"/>
                    </a:xfrm>
                    <a:prstGeom prst="rect"/>
                  </pic:spPr>
                </pic:pic>
              </a:graphicData>
            </a:graphic>
          </wp:inline>
        </w:drawing>
      </w:r>
    </w:p>
    <w:p>
      <w:pPr>
        <w:widowControl w:val="0"/>
        <w:spacing w:line="1" w:lineRule="exact"/>
        <w:sectPr>
          <w:footnotePr>
            <w:pos w:val="pageBottom"/>
            <w:numFmt w:val="decimal"/>
            <w:numRestart w:val="continuous"/>
          </w:footnotePr>
          <w:pgSz w:w="12513" w:h="16834"/>
          <w:pgMar w:top="887" w:left="360" w:right="360" w:bottom="400" w:header="0" w:footer="3" w:gutter="0"/>
          <w:cols w:space="720"/>
          <w:noEndnote/>
          <w:rtlGutter w:val="0"/>
          <w:docGrid w:linePitch="360"/>
        </w:sectPr>
      </w:pP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The names in the lists below are drawn from a long roster of nobles that live (or have lived) in Cormyr. You may use them for inspiration to come up with a first name on your own, or you may select a name from the lists for your character.</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your first name is particularly unwieldy, you may shorten it when introducing yourself for the sake of simplicity. For example, "Laz" instead of ’Alazgrelle" or "Varn" instead of "Sorlthavarn." You may also omit your House name and title when introducing yourself.</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If you wish to remain anonymous while adventuring, then you are free to adopt an alias. You might choose to introduce yourself as "Darlock Dreadsword" and not "Viscount Sorlthavarn Bracegauntlet."</w:t>
      </w:r>
    </w:p>
    <w:p>
      <w:pPr>
        <w:pStyle w:val="Style7"/>
        <w:keepNext w:val="0"/>
        <w:keepLines w:val="0"/>
        <w:widowControl w:val="0"/>
        <w:shd w:val="clear" w:color="auto" w:fill="auto"/>
        <w:bidi w:val="0"/>
        <w:spacing w:line="197" w:lineRule="auto"/>
        <w:ind w:left="0" w:firstLine="0"/>
        <w:jc w:val="left"/>
        <w:rPr>
          <w:sz w:val="24"/>
          <w:szCs w:val="24"/>
        </w:rPr>
      </w:pPr>
      <w:r>
        <w:rPr>
          <w:smallCaps/>
          <w:color w:val="000000"/>
          <w:spacing w:val="0"/>
          <w:w w:val="100"/>
          <w:position w:val="0"/>
          <w:sz w:val="24"/>
          <w:szCs w:val="24"/>
          <w:shd w:val="clear" w:color="auto" w:fill="auto"/>
          <w:lang w:val="en-US" w:eastAsia="en-US" w:bidi="en-US"/>
        </w:rPr>
        <w:t>Noble First Names: Female</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Aglathna, Alaeya, Alanstel, Alathea, Alazgrelle, Andurlatha, Anglorae, Anthra, Asdragarna, Aumbrelle, Baelarra, Beldrara, Chaiass, Dalutheera, Darlethra, Deleira, Embrelle, Harellae, Irenaera, Jalessandra, Janszeene, Jeleskra, Lathdue, Lysandlithe, Maeraedithe, Malaerla, Marantine, Murleeme, Mythandrarra, Narmitra, Nechelseiya, Noenel, Oloebrae, Pheirauze, Raereene, Ravandralla, Relavarra, Resildra, Ruvelle, Sammereza, Shalice, Shamril, Shayna, Taerenthe, Tamglaera, Tamphara, Thornleia, Ulandra, Vaerestra, Yaraela, Zarova</w:t>
      </w:r>
    </w:p>
    <w:p>
      <w:pPr>
        <w:pStyle w:val="Style7"/>
        <w:keepNext w:val="0"/>
        <w:keepLines w:val="0"/>
        <w:widowControl w:val="0"/>
        <w:shd w:val="clear" w:color="auto" w:fill="auto"/>
        <w:bidi w:val="0"/>
        <w:spacing w:line="197" w:lineRule="auto"/>
        <w:ind w:left="0" w:firstLine="0"/>
        <w:jc w:val="left"/>
        <w:rPr>
          <w:sz w:val="24"/>
          <w:szCs w:val="24"/>
        </w:rPr>
      </w:pPr>
      <w:r>
        <w:rPr>
          <w:smallCaps/>
          <w:color w:val="000000"/>
          <w:spacing w:val="0"/>
          <w:w w:val="100"/>
          <w:position w:val="0"/>
          <w:sz w:val="24"/>
          <w:szCs w:val="24"/>
          <w:shd w:val="clear" w:color="auto" w:fill="auto"/>
          <w:lang w:val="en-US" w:eastAsia="en-US" w:bidi="en-US"/>
        </w:rPr>
        <w:t>Noble First Names: Male</w:t>
      </w:r>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Adarl, Arclath, Arkanon, Arkeld, Belarkus, Belophar, Broryn, Corgrast, Corlador, Crimmon, Danthalus, Delasko, Deremoz, Elbert, Ergluth, Eskult, Haedro, Harmond, Helaerd, Hornsar, Hundarr, Irlake, Irlin, Jassur, Jeskren, Kaerond, Kathkote, Kreskur, Landrar, Lathlance, Lhalaundrovam, Lyrannus, Maerclorn, Marlin, Melder, Mellast, Mulcaster, Naeryk, Obraerl, Olgarth, Rauligus, Relgadrar, Rordurn, Rorell, Rothgar, Sacrast, Seszgar, Sorlthavarn, Tantram, Tarius, Traevyn</w:t>
      </w:r>
    </w:p>
    <w:p>
      <w:pPr>
        <w:pStyle w:val="Style29"/>
        <w:keepNext/>
        <w:keepLines/>
        <w:widowControl w:val="0"/>
        <w:shd w:val="clear" w:color="auto" w:fill="auto"/>
        <w:bidi w:val="0"/>
        <w:spacing w:line="240" w:lineRule="auto"/>
        <w:ind w:left="0" w:firstLine="0"/>
        <w:jc w:val="left"/>
      </w:pPr>
      <w:bookmarkStart w:id="38" w:name="bookmark38"/>
      <w:bookmarkStart w:id="39" w:name="bookmark39"/>
      <w:r>
        <w:rPr>
          <w:color w:val="000000"/>
          <w:spacing w:val="0"/>
          <w:w w:val="100"/>
          <w:position w:val="0"/>
          <w:shd w:val="clear" w:color="auto" w:fill="auto"/>
          <w:lang w:val="en-US" w:eastAsia="en-US" w:bidi="en-US"/>
        </w:rPr>
        <w:t>Matters of Appearance</w:t>
      </w:r>
      <w:bookmarkEnd w:id="38"/>
      <w:bookmarkEnd w:id="39"/>
    </w:p>
    <w:p>
      <w:pPr>
        <w:pStyle w:val="Style16"/>
        <w:keepNext w:val="0"/>
        <w:keepLines w:val="0"/>
        <w:widowControl w:val="0"/>
        <w:shd w:val="clear" w:color="auto" w:fill="auto"/>
        <w:bidi w:val="0"/>
        <w:spacing w:line="240" w:lineRule="auto"/>
        <w:ind w:left="0" w:firstLine="0"/>
        <w:jc w:val="left"/>
      </w:pPr>
      <w:r>
        <w:rPr>
          <w:color w:val="000000"/>
          <w:spacing w:val="0"/>
          <w:w w:val="100"/>
          <w:position w:val="0"/>
          <w:shd w:val="clear" w:color="auto" w:fill="auto"/>
          <w:lang w:val="en-US" w:eastAsia="en-US" w:bidi="en-US"/>
        </w:rPr>
        <w:t>You know that for over fourteen hundred years humans from all over the Realms have come to Cormyr to trade, to explore, and to start new lives. You also know that Cormyr’s Crowned Heads have made nobles out of such people.</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Because nobles tend to marry into other Houses and into wealthy merchant families, your ancestry may include bloodlines from the farthest corners of the Realms. As a result, the appearance of the members of your House may differ from that of another House.</w:t>
      </w:r>
    </w:p>
    <w:p>
      <w:pPr>
        <w:pStyle w:val="Style16"/>
        <w:keepNext w:val="0"/>
        <w:keepLines w:val="0"/>
        <w:widowControl w:val="0"/>
        <w:shd w:val="clear" w:color="auto" w:fill="auto"/>
        <w:bidi w:val="0"/>
        <w:spacing w:line="240" w:lineRule="auto"/>
        <w:ind w:left="0" w:firstLine="360"/>
        <w:jc w:val="left"/>
      </w:pPr>
      <w:r>
        <w:rPr>
          <w:color w:val="000000"/>
          <w:spacing w:val="0"/>
          <w:w w:val="100"/>
          <w:position w:val="0"/>
          <w:shd w:val="clear" w:color="auto" w:fill="auto"/>
          <w:lang w:val="en-US" w:eastAsia="en-US" w:bidi="en-US"/>
        </w:rPr>
        <w:t>The lands bordering the Sea of Fallen Stars use similar terminology to describe skin color. Thus, "cloudskin" is the polite term used by Cormyreans to describe people with visibly white skin; "nightskin" is the polite term for people with visibly black skin; "parchmentskin" is the polite term for people with visibly yellow skin.</w:t>
      </w:r>
    </w:p>
    <w:p>
      <w:pPr>
        <w:pStyle w:val="Style16"/>
        <w:keepNext w:val="0"/>
        <w:keepLines w:val="0"/>
        <w:widowControl w:val="0"/>
        <w:shd w:val="clear" w:color="auto" w:fill="auto"/>
        <w:bidi w:val="0"/>
        <w:spacing w:line="240" w:lineRule="auto"/>
        <w:ind w:left="360" w:hanging="360"/>
        <w:jc w:val="left"/>
      </w:pPr>
      <w:r>
        <w:rPr>
          <w:color w:val="000000"/>
          <w:spacing w:val="0"/>
          <w:w w:val="100"/>
          <w:position w:val="0"/>
          <w:shd w:val="clear" w:color="auto" w:fill="auto"/>
          <w:lang w:val="en-US" w:eastAsia="en-US" w:bidi="en-US"/>
        </w:rPr>
        <w:t>• A handful of Cormyrean noble families are nightskin. These include the Houses of Domrith, Hartel, Hethemer, Kallowsar, Lornsar, Sundever, and Torith.</w:t>
      </w:r>
    </w:p>
    <w:p>
      <w:pPr>
        <w:pStyle w:val="Style16"/>
        <w:keepNext w:val="0"/>
        <w:keepLines w:val="0"/>
        <w:widowControl w:val="0"/>
        <w:numPr>
          <w:ilvl w:val="0"/>
          <w:numId w:val="1"/>
        </w:numPr>
        <w:shd w:val="clear" w:color="auto" w:fill="auto"/>
        <w:tabs>
          <w:tab w:pos="225" w:val="left"/>
        </w:tabs>
        <w:bidi w:val="0"/>
        <w:spacing w:line="240" w:lineRule="auto"/>
        <w:ind w:left="360" w:hanging="360"/>
        <w:jc w:val="left"/>
      </w:pPr>
      <w:r>
        <w:rPr>
          <w:color w:val="000000"/>
          <w:spacing w:val="0"/>
          <w:w w:val="100"/>
          <w:position w:val="0"/>
          <w:shd w:val="clear" w:color="auto" w:fill="auto"/>
          <w:lang w:val="en-US" w:eastAsia="en-US" w:bidi="en-US"/>
        </w:rPr>
        <w:t xml:space="preserve">Mike Schley’s superb Cormyr map is available for free as part of the </w:t>
      </w:r>
      <w:r>
        <w:rPr>
          <w:i/>
          <w:iCs/>
          <w:color w:val="000000"/>
          <w:spacing w:val="0"/>
          <w:w w:val="100"/>
          <w:position w:val="0"/>
          <w:shd w:val="clear" w:color="auto" w:fill="auto"/>
          <w:lang w:val="en-US" w:eastAsia="en-US" w:bidi="en-US"/>
        </w:rPr>
        <w:t>Backdrop: Cormyr</w:t>
      </w:r>
      <w:r>
        <w:rPr>
          <w:color w:val="000000"/>
          <w:spacing w:val="0"/>
          <w:w w:val="100"/>
          <w:position w:val="0"/>
          <w:shd w:val="clear" w:color="auto" w:fill="auto"/>
          <w:lang w:val="en-US" w:eastAsia="en-US" w:bidi="en-US"/>
        </w:rPr>
        <w:t xml:space="preserve"> article by Brian R. James in Dragon 365, from the Wizards of the Coast website. </w:t>
      </w:r>
      <w:r>
        <w:fldChar w:fldCharType="begin"/>
      </w:r>
      <w:r>
        <w:rPr>
          <w:b/>
          <w:bCs/>
          <w:color w:val="000000"/>
          <w:spacing w:val="0"/>
          <w:w w:val="100"/>
          <w:position w:val="0"/>
          <w:u w:val="single"/>
          <w:shd w:val="clear" w:color="auto" w:fill="auto"/>
        </w:rPr>
        <w:instrText> HYPERLINK "http://www.wizards.com/files/365_backdrop_cormyr.pdf" </w:instrText>
      </w:r>
      <w:r>
        <w:fldChar w:fldCharType="separate"/>
      </w:r>
      <w:r>
        <w:rPr>
          <w:rStyle w:val="Hyperlink"/>
          <w:b/>
          <w:bCs/>
          <w:color w:val="0066CC"/>
          <w:spacing w:val="0"/>
          <w:w w:val="100"/>
          <w:position w:val="0"/>
          <w:u w:val="single"/>
          <w:shd w:val="clear" w:color="auto" w:fill="auto"/>
          <w:lang w:val="en-US" w:eastAsia="en-US" w:bidi="en-US"/>
        </w:rPr>
        <w:t>httD://www.wizards.com/files/365__backdroD corm</w:t>
      </w:r>
      <w:r>
        <w:rPr>
          <w:rStyle w:val="Hyperlink"/>
          <w:b/>
          <w:bCs/>
          <w:color w:val="0066CC"/>
          <w:spacing w:val="0"/>
          <w:w w:val="100"/>
          <w:position w:val="0"/>
          <w:u w:val="single"/>
          <w:shd w:val="clear" w:color="auto" w:fill="auto"/>
          <w:lang w:val="en-US" w:eastAsia="en-US" w:bidi="en-US"/>
        </w:rPr>
        <w:t>vr.pd</w:t>
      </w:r>
      <w:r>
        <w:fldChar w:fldCharType="end"/>
      </w:r>
    </w:p>
    <w:p>
      <w:pPr>
        <w:pStyle w:val="Style16"/>
        <w:keepNext w:val="0"/>
        <w:keepLines w:val="0"/>
        <w:widowControl w:val="0"/>
        <w:numPr>
          <w:ilvl w:val="0"/>
          <w:numId w:val="1"/>
        </w:numPr>
        <w:shd w:val="clear" w:color="auto" w:fill="auto"/>
        <w:tabs>
          <w:tab w:pos="225" w:val="left"/>
        </w:tabs>
        <w:bidi w:val="0"/>
        <w:spacing w:line="240" w:lineRule="auto"/>
        <w:ind w:left="360" w:hanging="360"/>
        <w:jc w:val="left"/>
      </w:pPr>
      <w:r>
        <w:rPr>
          <w:color w:val="000000"/>
          <w:spacing w:val="0"/>
          <w:w w:val="100"/>
          <w:position w:val="0"/>
          <w:shd w:val="clear" w:color="auto" w:fill="auto"/>
          <w:lang w:val="en-US" w:eastAsia="en-US" w:bidi="en-US"/>
        </w:rPr>
        <w:t xml:space="preserve">The free article </w:t>
      </w:r>
      <w:r>
        <w:rPr>
          <w:i/>
          <w:iCs/>
          <w:color w:val="000000"/>
          <w:spacing w:val="0"/>
          <w:w w:val="100"/>
          <w:position w:val="0"/>
          <w:u w:val="single"/>
          <w:shd w:val="clear" w:color="auto" w:fill="auto"/>
          <w:lang w:val="en-US" w:eastAsia="en-US" w:bidi="en-US"/>
        </w:rPr>
        <w:t xml:space="preserve">Dragon Dreams of the Forest Kingdom: </w:t>
      </w:r>
      <w:r>
        <w:fldChar w:fldCharType="begin"/>
      </w:r>
      <w:r>
        <w:rPr>
          <w:i/>
          <w:iCs/>
          <w:color w:val="000000"/>
          <w:spacing w:val="0"/>
          <w:w w:val="100"/>
          <w:position w:val="0"/>
          <w:u w:val="single"/>
          <w:shd w:val="clear" w:color="auto" w:fill="auto"/>
        </w:rPr>
        <w:instrText> HYPERLINK "https://www.dmsguild.com/product/265116/Dragon-Dreams-of-the-Forest-Kingdom-Death-In-The-Last-Drop" </w:instrText>
      </w:r>
      <w:r>
        <w:fldChar w:fldCharType="separate"/>
      </w:r>
      <w:r>
        <w:rPr>
          <w:rStyle w:val="Hyperlink"/>
          <w:i/>
          <w:iCs/>
          <w:color w:val="0066CC"/>
          <w:spacing w:val="0"/>
          <w:w w:val="100"/>
          <w:position w:val="0"/>
          <w:u w:val="single"/>
          <w:shd w:val="clear" w:color="auto" w:fill="auto"/>
          <w:lang w:val="en-US" w:eastAsia="en-US" w:bidi="en-US"/>
        </w:rPr>
        <w:t>Death In The Last Dro</w:t>
      </w:r>
      <w:r>
        <w:rPr>
          <w:rStyle w:val="Hyperlink"/>
          <w:i/>
          <w:iCs/>
          <w:color w:val="0066CC"/>
          <w:spacing w:val="0"/>
          <w:w w:val="100"/>
          <w:position w:val="0"/>
          <w:u w:val="single"/>
          <w:shd w:val="clear" w:color="auto" w:fill="auto"/>
          <w:lang w:val="en-US" w:eastAsia="en-US" w:bidi="en-US"/>
        </w:rPr>
        <w:t>p,</w:t>
      </w:r>
      <w:r>
        <w:rPr>
          <w:rStyle w:val="Hyperlink"/>
          <w:color w:val="0066CC"/>
          <w:spacing w:val="0"/>
          <w:w w:val="100"/>
          <w:position w:val="0"/>
          <w:u w:val="single"/>
          <w:shd w:val="clear" w:color="auto" w:fill="auto"/>
          <w:lang w:val="en-US" w:eastAsia="en-US" w:bidi="en-US"/>
        </w:rPr>
        <w:t xml:space="preserve"> </w:t>
      </w:r>
      <w:r>
        <w:rPr>
          <w:rStyle w:val="Hyperlink"/>
          <w:color w:val="0066CC"/>
          <w:spacing w:val="0"/>
          <w:w w:val="100"/>
          <w:position w:val="0"/>
          <w:u w:val="single"/>
          <w:shd w:val="clear" w:color="auto" w:fill="auto"/>
          <w:lang w:val="en-US" w:eastAsia="en-US" w:bidi="en-US"/>
        </w:rPr>
        <w:t>tells a story of Ravance Buckfast,</w:t>
      </w:r>
      <w:r>
        <w:fldChar w:fldCharType="end"/>
      </w:r>
      <w:r>
        <w:rPr>
          <w:color w:val="000000"/>
          <w:spacing w:val="0"/>
          <w:w w:val="100"/>
          <w:position w:val="0"/>
          <w:shd w:val="clear" w:color="auto" w:fill="auto"/>
          <w:lang w:val="en-US" w:eastAsia="en-US" w:bidi="en-US"/>
        </w:rPr>
        <w:t xml:space="preserve"> an unusually long-lived noble of Cormyr, and his battle with the red dragon Thraxata.</w:t>
      </w:r>
    </w:p>
    <w:p>
      <w:pPr>
        <w:widowControl w:val="0"/>
        <w:rPr>
          <w:sz w:val="2"/>
          <w:szCs w:val="2"/>
        </w:rPr>
        <w:sectPr>
          <w:footnotePr>
            <w:pos w:val="pageBottom"/>
            <w:numFmt w:val="decimal"/>
            <w:numRestart w:val="continuous"/>
          </w:footnotePr>
          <w:pgSz w:w="12513" w:h="16834"/>
          <w:pgMar w:top="1455" w:left="1061" w:right="1059" w:bottom="1080" w:header="0" w:footer="3" w:gutter="0"/>
          <w:cols w:space="720"/>
          <w:noEndnote/>
          <w:rtlGutter w:val="0"/>
          <w:docGrid w:linePitch="360"/>
        </w:sectPr>
      </w:pPr>
      <w:r>
        <w:drawing>
          <wp:inline>
            <wp:extent cx="3858260" cy="6997065"/>
            <wp:docPr id="14" name="Picutre 14"/>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stretch/>
                  </pic:blipFill>
                  <pic:spPr>
                    <a:xfrm>
                      <a:ext cx="3858260" cy="6997065"/>
                    </a:xfrm>
                    <a:prstGeom prst="rect"/>
                  </pic:spPr>
                </pic:pic>
              </a:graphicData>
            </a:graphic>
          </wp:inline>
        </w:drawing>
      </w:r>
    </w:p>
    <w:p>
      <w:pPr>
        <w:pStyle w:val="Style7"/>
        <w:keepNext w:val="0"/>
        <w:keepLines w:val="0"/>
        <w:widowControl w:val="0"/>
        <w:shd w:val="clear" w:color="auto" w:fill="auto"/>
        <w:bidi w:val="0"/>
        <w:spacing w:line="199" w:lineRule="auto"/>
        <w:ind w:left="0" w:firstLine="0"/>
        <w:jc w:val="left"/>
        <w:rPr>
          <w:sz w:val="14"/>
          <w:szCs w:val="14"/>
        </w:rPr>
        <w:sectPr>
          <w:footnotePr>
            <w:pos w:val="pageBottom"/>
            <w:numFmt w:val="decimal"/>
            <w:numRestart w:val="continuous"/>
          </w:footnotePr>
          <w:type w:val="continuous"/>
          <w:pgSz w:w="12513" w:h="16834"/>
          <w:pgMar w:top="1455" w:left="360" w:right="360" w:bottom="1080" w:header="0" w:footer="3" w:gutter="0"/>
          <w:cols w:space="720"/>
          <w:noEndnote/>
          <w:rtlGutter w:val="0"/>
          <w:docGrid w:linePitch="360"/>
        </w:sectPr>
      </w:pPr>
      <w:r>
        <w:rPr>
          <w:b/>
          <w:bCs/>
          <w:color w:val="000000"/>
          <w:spacing w:val="0"/>
          <w:w w:val="100"/>
          <w:position w:val="0"/>
          <w:sz w:val="14"/>
          <w:szCs w:val="14"/>
          <w:shd w:val="clear" w:color="auto" w:fill="auto"/>
          <w:lang w:val="en-US" w:eastAsia="en-US" w:bidi="en-US"/>
        </w:rPr>
        <w:t>RIGHT: AMAFREY, LOST HEIR OF HOUSE HALAUNT</w:t>
      </w:r>
    </w:p>
    <w:p>
      <w:pPr>
        <w:widowControl w:val="0"/>
        <w:rPr>
          <w:sz w:val="2"/>
          <w:szCs w:val="2"/>
        </w:rPr>
        <w:sectPr>
          <w:footnotePr>
            <w:pos w:val="pageBottom"/>
            <w:numFmt w:val="decimal"/>
            <w:numRestart w:val="continuous"/>
          </w:footnotePr>
          <w:pgSz w:w="12513" w:h="16834"/>
          <w:pgMar w:top="396" w:left="360" w:right="360" w:bottom="396" w:header="0" w:footer="3" w:gutter="0"/>
          <w:cols w:space="720"/>
          <w:noEndnote/>
          <w:rtlGutter w:val="0"/>
          <w:docGrid w:linePitch="360"/>
        </w:sectPr>
      </w:pPr>
      <w:r>
        <w:drawing>
          <wp:inline>
            <wp:extent cx="7772400" cy="10058400"/>
            <wp:docPr id="15" name="Picutre 15"/>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stretch/>
                  </pic:blipFill>
                  <pic:spPr>
                    <a:xfrm>
                      <a:ext cx="7772400" cy="10058400"/>
                    </a:xfrm>
                    <a:prstGeom prst="rect"/>
                  </pic:spPr>
                </pic:pic>
              </a:graphicData>
            </a:graphic>
          </wp:inline>
        </w:drawing>
      </w:r>
    </w:p>
    <w:p>
      <w:pPr>
        <w:widowControl w:val="0"/>
        <w:rPr>
          <w:sz w:val="2"/>
          <w:szCs w:val="2"/>
        </w:rPr>
      </w:pPr>
      <w:r>
        <w:drawing>
          <wp:inline>
            <wp:extent cx="7530465" cy="9926320"/>
            <wp:docPr id="16" name="Picutre 16"/>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stretch/>
                  </pic:blipFill>
                  <pic:spPr>
                    <a:xfrm>
                      <a:ext cx="7530465" cy="9926320"/>
                    </a:xfrm>
                    <a:prstGeom prst="rect"/>
                  </pic:spPr>
                </pic:pic>
              </a:graphicData>
            </a:graphic>
          </wp:inline>
        </w:drawing>
      </w:r>
    </w:p>
    <w:p>
      <w:pPr>
        <w:widowControl w:val="0"/>
      </w:pPr>
    </w:p>
    <w:p>
      <w:pPr>
        <w:widowControl w:val="0"/>
      </w:pPr>
    </w:p>
    <w:p>
      <w:pPr>
        <w:widowControl w:val="0"/>
        <w:spacing w:line="1" w:lineRule="exact"/>
        <w:sectPr>
          <w:footnotePr>
            <w:pos w:val="pageBottom"/>
            <w:numFmt w:val="decimal"/>
            <w:numRestart w:val="continuous"/>
          </w:footnotePr>
          <w:pgSz w:w="12240" w:h="16834"/>
          <w:pgMar w:top="535" w:left="360" w:right="360" w:bottom="466" w:header="0" w:footer="3" w:gutter="0"/>
          <w:cols w:space="720"/>
          <w:noEndnote/>
          <w:rtlGutter w:val="0"/>
          <w:docGrid w:linePitch="360"/>
        </w:sectPr>
      </w:pPr>
    </w:p>
    <w:p>
      <w:pPr>
        <w:pStyle w:val="Style3"/>
        <w:keepNext w:val="0"/>
        <w:keepLines w:val="0"/>
        <w:widowControl w:val="0"/>
        <w:shd w:val="clear" w:color="auto" w:fill="auto"/>
        <w:tabs>
          <w:tab w:pos="6677" w:val="left"/>
        </w:tabs>
        <w:bidi w:val="0"/>
        <w:spacing w:line="240" w:lineRule="auto"/>
        <w:ind w:left="0" w:firstLine="0"/>
        <w:jc w:val="both"/>
      </w:pPr>
      <w:r>
        <w:rPr>
          <w:color w:val="000000"/>
          <w:spacing w:val="0"/>
          <w:w w:val="100"/>
          <w:position w:val="0"/>
          <w:shd w:val="clear" w:color="auto" w:fill="auto"/>
          <w:lang w:val="en-US" w:eastAsia="en-US" w:bidi="en-US"/>
        </w:rPr>
        <w:t xml:space="preserve">Z////////////W/ </w:t>
      </w:r>
      <w:r>
        <w:rPr>
          <w:color w:val="000000"/>
          <w:spacing w:val="0"/>
          <w:w w:val="100"/>
          <w:position w:val="0"/>
          <w:shd w:val="clear" w:color="auto" w:fill="auto"/>
          <w:lang w:val="ru-RU" w:eastAsia="ru-RU" w:bidi="ru-RU"/>
        </w:rPr>
        <w:t>///////////// /////</w:t>
      </w:r>
      <w:r>
        <w:rPr>
          <w:color w:val="000000"/>
          <w:spacing w:val="0"/>
          <w:w w:val="100"/>
          <w:position w:val="0"/>
          <w:shd w:val="clear" w:color="auto" w:fill="auto"/>
          <w:lang w:val="en-US" w:eastAsia="en-US" w:bidi="en-US"/>
        </w:rPr>
        <w:t>W///7//ZW//y/z//////////W^/W/W</w:t>
        <w:tab/>
        <w:t>/////W/z/zZZ/zZ/7/Z///Z/ZZ/Z/</w:t>
      </w:r>
      <w:r>
        <w:rPr>
          <w:color w:val="000000"/>
          <w:spacing w:val="0"/>
          <w:w w:val="100"/>
          <w:position w:val="0"/>
          <w:shd w:val="clear" w:color="auto" w:fill="auto"/>
          <w:lang w:val="ru-RU" w:eastAsia="ru-RU" w:bidi="ru-RU"/>
        </w:rPr>
        <w:t>ЖЖ</w:t>
      </w:r>
      <w:r>
        <w:rPr>
          <w:color w:val="000000"/>
          <w:spacing w:val="0"/>
          <w:w w:val="100"/>
          <w:position w:val="0"/>
          <w:shd w:val="clear" w:color="auto" w:fill="auto"/>
          <w:lang w:val="en-US" w:eastAsia="en-US" w:bidi="en-US"/>
        </w:rPr>
        <w:t>//W/////////////////////////////////////?^</w:t>
      </w:r>
    </w:p>
    <w:p>
      <w:pPr>
        <w:widowControl w:val="0"/>
        <w:rPr>
          <w:sz w:val="2"/>
          <w:szCs w:val="2"/>
        </w:rPr>
      </w:pPr>
      <w:r>
        <w:drawing>
          <wp:inline>
            <wp:extent cx="7592060" cy="10031730"/>
            <wp:docPr id="17" name="Picutre 17"/>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7"/>
                    <a:stretch/>
                  </pic:blipFill>
                  <pic:spPr>
                    <a:xfrm>
                      <a:ext cx="7592060" cy="10031730"/>
                    </a:xfrm>
                    <a:prstGeom prst="rect"/>
                  </pic:spPr>
                </pic:pic>
              </a:graphicData>
            </a:graphic>
          </wp:inline>
        </w:drawing>
      </w:r>
    </w:p>
    <w:tbl>
      <w:tblPr>
        <w:tblOverlap w:val="never"/>
        <w:jc w:val="left"/>
        <w:tblLayout w:type="fixed"/>
      </w:tblPr>
      <w:tblGrid>
        <w:gridCol w:w="1904"/>
        <w:gridCol w:w="533"/>
        <w:gridCol w:w="256"/>
      </w:tblGrid>
      <w:tr>
        <w:trPr>
          <w:trHeight w:val="471"/>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8"/>
                <w:szCs w:val="8"/>
              </w:rPr>
            </w:pPr>
            <w:r>
              <w:rPr>
                <w:b/>
                <w:bCs/>
                <w:color w:val="000000"/>
                <w:spacing w:val="0"/>
                <w:w w:val="100"/>
                <w:position w:val="0"/>
                <w:sz w:val="8"/>
                <w:szCs w:val="8"/>
                <w:shd w:val="clear" w:color="auto" w:fill="auto"/>
                <w:lang w:val="en-US" w:eastAsia="en-US" w:bidi="en-US"/>
              </w:rPr>
              <w:t xml:space="preserve">Z\ ' </w:t>
            </w:r>
            <w:r>
              <w:rPr>
                <w:b/>
                <w:bCs/>
                <w:color w:val="000000"/>
                <w:spacing w:val="0"/>
                <w:w w:val="100"/>
                <w:position w:val="0"/>
                <w:sz w:val="8"/>
                <w:szCs w:val="8"/>
                <w:shd w:val="clear" w:color="auto" w:fill="auto"/>
                <w:lang w:val="fr-FR" w:eastAsia="fr-FR" w:bidi="fr-FR"/>
              </w:rPr>
              <w:t xml:space="preserve">ùlàv^^eW.WVvW </w:t>
            </w:r>
            <w:r>
              <w:rPr>
                <w:b/>
                <w:bCs/>
                <w:color w:val="000000"/>
                <w:spacing w:val="0"/>
                <w:w w:val="100"/>
                <w:position w:val="0"/>
                <w:sz w:val="8"/>
                <w:szCs w:val="8"/>
                <w:shd w:val="clear" w:color="auto" w:fill="auto"/>
                <w:lang w:val="ru-RU" w:eastAsia="ru-RU" w:bidi="ru-RU"/>
              </w:rPr>
              <w:t>л/</w:t>
            </w: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r>
      <w:tr>
        <w:trPr>
          <w:trHeight w:val="215"/>
        </w:trPr>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r>
    </w:tbl>
    <w:tbl>
      <w:tblPr>
        <w:tblOverlap w:val="never"/>
        <w:jc w:val="left"/>
        <w:tblLayout w:type="fixed"/>
      </w:tblPr>
      <w:tblGrid>
        <w:gridCol w:w="249"/>
        <w:gridCol w:w="222"/>
        <w:gridCol w:w="111"/>
        <w:gridCol w:w="312"/>
      </w:tblGrid>
      <w:tr>
        <w:trPr>
          <w:trHeight w:val="187"/>
        </w:trPr>
        <w:tc>
          <w:tcPr>
            <w:vMerge w:val="restart"/>
            <w:tcBorders/>
            <w:shd w:val="clear" w:color="auto" w:fill="FFFFFF"/>
            <w:vAlign w:val="top"/>
          </w:tcPr>
          <w:p>
            <w:pPr>
              <w:widowControl w:val="0"/>
              <w:rPr>
                <w:sz w:val="10"/>
                <w:szCs w:val="10"/>
              </w:rPr>
            </w:pPr>
          </w:p>
        </w:tc>
        <w:tc>
          <w:tcPr>
            <w:vMerge w:val="restart"/>
            <w:tcBorders/>
            <w:shd w:val="clear" w:color="auto" w:fill="FFFFFF"/>
            <w:vAlign w:val="top"/>
          </w:tcPr>
          <w:p>
            <w:pPr>
              <w:widowControl w:val="0"/>
              <w:rPr>
                <w:sz w:val="10"/>
                <w:szCs w:val="10"/>
              </w:rPr>
            </w:pPr>
          </w:p>
        </w:tc>
        <w:tc>
          <w:tcPr>
            <w:vMerge w:val="restart"/>
            <w:tcBorders>
              <w:top w:val="single" w:sz="4"/>
            </w:tcBorders>
            <w:shd w:val="clear" w:color="auto" w:fill="FFFFFF"/>
            <w:vAlign w:val="top"/>
          </w:tcPr>
          <w:p>
            <w:pPr>
              <w:widowControl w:val="0"/>
              <w:rPr>
                <w:sz w:val="10"/>
                <w:szCs w:val="10"/>
              </w:rPr>
            </w:pPr>
          </w:p>
        </w:tc>
        <w:tc>
          <w:tcPr>
            <w:tcBorders>
              <w:top w:val="single" w:sz="4"/>
              <w:right w:val="single" w:sz="4"/>
            </w:tcBorders>
            <w:shd w:val="clear" w:color="auto" w:fill="FFFFFF"/>
            <w:vAlign w:val="top"/>
          </w:tcPr>
          <w:p>
            <w:pPr>
              <w:widowControl w:val="0"/>
              <w:rPr>
                <w:sz w:val="10"/>
                <w:szCs w:val="10"/>
              </w:rPr>
            </w:pPr>
          </w:p>
        </w:tc>
      </w:tr>
      <w:tr>
        <w:trPr>
          <w:trHeight w:val="97"/>
        </w:trPr>
        <w:tc>
          <w:tcPr>
            <w:vMerge/>
            <w:tcBorders/>
            <w:shd w:val="clear" w:color="auto" w:fill="FFFFFF"/>
            <w:vAlign w:val="top"/>
          </w:tcPr>
          <w:p>
            <w:pPr/>
          </w:p>
        </w:tc>
        <w:tc>
          <w:tcPr>
            <w:vMerge/>
            <w:tcBorders/>
            <w:shd w:val="clear" w:color="auto" w:fill="FFFFFF"/>
            <w:vAlign w:val="top"/>
          </w:tcPr>
          <w:p>
            <w:pPr/>
          </w:p>
        </w:tc>
        <w:tc>
          <w:tcPr>
            <w:vMerge/>
            <w:tcBorders/>
            <w:shd w:val="clear" w:color="auto" w:fill="FFFFFF"/>
            <w:vAlign w:val="top"/>
          </w:tcPr>
          <w:p>
            <w:pPr/>
          </w:p>
        </w:tc>
        <w:tc>
          <w:tcPr>
            <w:tcBorders>
              <w:top w:val="single" w:sz="4"/>
              <w:left w:val="single" w:sz="4"/>
              <w:right w:val="single" w:sz="4"/>
            </w:tcBorders>
            <w:shd w:val="clear" w:color="auto" w:fill="FFFFFF"/>
            <w:vAlign w:val="top"/>
          </w:tcPr>
          <w:p>
            <w:pPr>
              <w:widowControl w:val="0"/>
              <w:rPr>
                <w:sz w:val="10"/>
                <w:szCs w:val="10"/>
              </w:rPr>
            </w:pPr>
          </w:p>
        </w:tc>
      </w:tr>
      <w:tr>
        <w:trPr>
          <w:trHeight w:val="222"/>
        </w:trPr>
        <w:tc>
          <w:tcPr>
            <w:gridSpan w:val="2"/>
            <w:vMerge w:val="restart"/>
            <w:tcBorders/>
            <w:shd w:val="clear" w:color="auto" w:fill="FFFFFF"/>
            <w:vAlign w:val="top"/>
          </w:tcPr>
          <w:p>
            <w:pPr>
              <w:widowControl w:val="0"/>
              <w:rPr>
                <w:sz w:val="10"/>
                <w:szCs w:val="10"/>
              </w:rPr>
            </w:pPr>
          </w:p>
        </w:tc>
        <w:tc>
          <w:tcPr>
            <w:tcBorders/>
            <w:shd w:val="clear" w:color="auto" w:fill="FFFFFF"/>
            <w:vAlign w:val="top"/>
          </w:tcPr>
          <w:p>
            <w:pPr>
              <w:widowControl w:val="0"/>
              <w:rPr>
                <w:sz w:val="10"/>
                <w:szCs w:val="10"/>
              </w:rPr>
            </w:pPr>
          </w:p>
        </w:tc>
        <w:tc>
          <w:tcPr>
            <w:tcBorders>
              <w:top w:val="single" w:sz="4"/>
              <w:left w:val="single" w:sz="4"/>
              <w:right w:val="single" w:sz="4"/>
            </w:tcBorders>
            <w:shd w:val="clear" w:color="auto" w:fill="FFFFFF"/>
            <w:vAlign w:val="top"/>
          </w:tcPr>
          <w:p>
            <w:pPr>
              <w:widowControl w:val="0"/>
              <w:rPr>
                <w:sz w:val="10"/>
                <w:szCs w:val="10"/>
              </w:rPr>
            </w:pPr>
          </w:p>
        </w:tc>
      </w:tr>
      <w:tr>
        <w:trPr>
          <w:trHeight w:val="90"/>
        </w:trPr>
        <w:tc>
          <w:tcPr>
            <w:gridSpan w:val="2"/>
            <w:vMerge/>
            <w:tcBorders/>
            <w:shd w:val="clear" w:color="auto" w:fill="FFFFFF"/>
            <w:vAlign w:val="top"/>
          </w:tcPr>
          <w:p>
            <w:pPr/>
          </w:p>
        </w:tc>
        <w:tc>
          <w:tcPr>
            <w:tcBorders/>
            <w:shd w:val="clear" w:color="auto" w:fill="FFFFFF"/>
            <w:vAlign w:val="top"/>
          </w:tcPr>
          <w:p>
            <w:pPr>
              <w:widowControl w:val="0"/>
              <w:rPr>
                <w:sz w:val="10"/>
                <w:szCs w:val="10"/>
              </w:rPr>
            </w:pPr>
          </w:p>
        </w:tc>
        <w:tc>
          <w:tcPr>
            <w:tcBorders>
              <w:top w:val="single" w:sz="4"/>
            </w:tcBorders>
            <w:shd w:val="clear" w:color="auto" w:fill="FFFFFF"/>
            <w:vAlign w:val="top"/>
          </w:tcPr>
          <w:p>
            <w:pPr>
              <w:widowControl w:val="0"/>
              <w:rPr>
                <w:sz w:val="10"/>
                <w:szCs w:val="10"/>
              </w:rPr>
            </w:pPr>
          </w:p>
        </w:tc>
      </w:tr>
      <w:tr>
        <w:trPr>
          <w:trHeight w:val="242"/>
        </w:trPr>
        <w:tc>
          <w:tcPr>
            <w:gridSpan w:val="2"/>
            <w:tcBorders/>
            <w:shd w:val="clear" w:color="auto" w:fill="FFFFFF"/>
            <w:vAlign w:val="top"/>
          </w:tcPr>
          <w:p>
            <w:pPr>
              <w:widowControl w:val="0"/>
              <w:rPr>
                <w:sz w:val="10"/>
                <w:szCs w:val="10"/>
              </w:rPr>
            </w:pPr>
          </w:p>
        </w:tc>
        <w:tc>
          <w:tcPr>
            <w:gridSpan w:val="2"/>
            <w:tcBorders>
              <w:top w:val="single" w:sz="4"/>
            </w:tcBorders>
            <w:shd w:val="clear" w:color="auto" w:fill="FFFFFF"/>
            <w:vAlign w:val="top"/>
          </w:tcPr>
          <w:p>
            <w:pPr>
              <w:widowControl w:val="0"/>
              <w:rPr>
                <w:sz w:val="10"/>
                <w:szCs w:val="10"/>
              </w:rPr>
            </w:pPr>
          </w:p>
        </w:tc>
      </w:tr>
    </w:tbl>
    <w:tbl>
      <w:tblPr>
        <w:tblOverlap w:val="never"/>
        <w:jc w:val="left"/>
        <w:tblLayout w:type="fixed"/>
      </w:tblPr>
      <w:tblGrid>
        <w:gridCol w:w="208"/>
        <w:gridCol w:w="464"/>
      </w:tblGrid>
      <w:tr>
        <w:trPr>
          <w:trHeight w:val="374"/>
        </w:trPr>
        <w:tc>
          <w:tcPr>
            <w:tcBorders/>
            <w:shd w:val="clear" w:color="auto" w:fill="FFFFFF"/>
            <w:vAlign w:val="top"/>
          </w:tcPr>
          <w:p>
            <w:pPr>
              <w:widowControl w:val="0"/>
              <w:rPr>
                <w:sz w:val="10"/>
                <w:szCs w:val="10"/>
              </w:rPr>
            </w:pPr>
          </w:p>
        </w:tc>
        <w:tc>
          <w:tcPr>
            <w:tcBorders>
              <w:left w:val="single" w:sz="4"/>
            </w:tcBorders>
            <w:shd w:val="clear" w:color="auto" w:fill="FFFFFF"/>
            <w:vAlign w:val="top"/>
          </w:tcPr>
          <w:p>
            <w:pPr>
              <w:widowControl w:val="0"/>
              <w:rPr>
                <w:sz w:val="10"/>
                <w:szCs w:val="10"/>
              </w:rPr>
            </w:pPr>
          </w:p>
        </w:tc>
      </w:tr>
      <w:tr>
        <w:trPr>
          <w:trHeight w:val="658"/>
        </w:trPr>
        <w:tc>
          <w:tcPr>
            <w:tcBorders/>
            <w:shd w:val="clear" w:color="auto" w:fill="FFFFFF"/>
            <w:vAlign w:val="bottom"/>
          </w:tcPr>
          <w:p>
            <w:pPr>
              <w:pStyle w:val="Style7"/>
              <w:keepNext w:val="0"/>
              <w:keepLines w:val="0"/>
              <w:widowControl w:val="0"/>
              <w:shd w:val="clear" w:color="auto" w:fill="auto"/>
              <w:bidi w:val="0"/>
              <w:spacing w:line="240" w:lineRule="auto"/>
              <w:ind w:left="0" w:firstLine="0"/>
              <w:jc w:val="left"/>
              <w:rPr>
                <w:sz w:val="17"/>
                <w:szCs w:val="17"/>
              </w:rPr>
            </w:pPr>
            <w:r>
              <w:rPr>
                <w:color w:val="000000"/>
                <w:spacing w:val="0"/>
                <w:w w:val="100"/>
                <w:position w:val="0"/>
                <w:sz w:val="17"/>
                <w:szCs w:val="17"/>
                <w:shd w:val="clear" w:color="auto" w:fill="auto"/>
                <w:lang w:val="en-US" w:eastAsia="en-US" w:bidi="en-US"/>
              </w:rPr>
              <w:t>\</w:t>
            </w:r>
          </w:p>
        </w:tc>
        <w:tc>
          <w:tcPr>
            <w:tcBorders>
              <w:left w:val="single" w:sz="4"/>
            </w:tcBorders>
            <w:shd w:val="clear" w:color="auto" w:fill="FFFFFF"/>
            <w:vAlign w:val="bottom"/>
          </w:tcPr>
          <w:p>
            <w:pPr>
              <w:pStyle w:val="Style7"/>
              <w:keepNext w:val="0"/>
              <w:keepLines w:val="0"/>
              <w:widowControl w:val="0"/>
              <w:shd w:val="clear" w:color="auto" w:fill="auto"/>
              <w:bidi w:val="0"/>
              <w:spacing w:line="240" w:lineRule="auto"/>
              <w:ind w:left="0" w:firstLine="0"/>
              <w:jc w:val="left"/>
              <w:rPr>
                <w:sz w:val="17"/>
                <w:szCs w:val="17"/>
              </w:rPr>
            </w:pPr>
            <w:r>
              <w:rPr>
                <w:color w:val="000000"/>
                <w:spacing w:val="0"/>
                <w:w w:val="100"/>
                <w:position w:val="0"/>
                <w:sz w:val="17"/>
                <w:szCs w:val="17"/>
                <w:shd w:val="clear" w:color="auto" w:fill="auto"/>
                <w:lang w:val="en-US" w:eastAsia="en-US" w:bidi="en-US"/>
              </w:rPr>
              <w:t>X?</w:t>
            </w:r>
          </w:p>
          <w:p>
            <w:pPr>
              <w:pStyle w:val="Style7"/>
              <w:keepNext w:val="0"/>
              <w:keepLines w:val="0"/>
              <w:widowControl w:val="0"/>
              <w:shd w:val="clear" w:color="auto" w:fill="auto"/>
              <w:bidi w:val="0"/>
              <w:spacing w:line="204" w:lineRule="auto"/>
              <w:ind w:left="0" w:firstLine="0"/>
              <w:jc w:val="left"/>
              <w:rPr>
                <w:sz w:val="9"/>
                <w:szCs w:val="9"/>
              </w:rPr>
            </w:pPr>
            <w:r>
              <w:rPr>
                <w:color w:val="000000"/>
                <w:spacing w:val="0"/>
                <w:w w:val="100"/>
                <w:position w:val="0"/>
                <w:sz w:val="17"/>
                <w:szCs w:val="17"/>
                <w:shd w:val="clear" w:color="auto" w:fill="auto"/>
                <w:lang w:val="en-US" w:eastAsia="en-US" w:bidi="en-US"/>
              </w:rPr>
              <w:t xml:space="preserve">1 </w:t>
            </w:r>
            <w:r>
              <w:rPr>
                <w:rFonts w:ascii="Arial" w:eastAsia="Arial" w:hAnsi="Arial" w:cs="Arial"/>
                <w:i/>
                <w:iCs/>
                <w:color w:val="000000"/>
                <w:spacing w:val="0"/>
                <w:w w:val="100"/>
                <w:position w:val="0"/>
                <w:sz w:val="9"/>
                <w:szCs w:val="9"/>
                <w:shd w:val="clear" w:color="auto" w:fill="auto"/>
                <w:lang w:val="en-US" w:eastAsia="en-US" w:bidi="en-US"/>
              </w:rPr>
              <w:t>'</w:t>
            </w:r>
            <w:r>
              <w:rPr>
                <w:rFonts w:ascii="Arial" w:eastAsia="Arial" w:hAnsi="Arial" w:cs="Arial"/>
                <w:i/>
                <w:iCs/>
                <w:color w:val="000000"/>
                <w:spacing w:val="0"/>
                <w:w w:val="100"/>
                <w:position w:val="0"/>
                <w:sz w:val="9"/>
                <w:szCs w:val="9"/>
                <w:shd w:val="clear" w:color="auto" w:fill="auto"/>
                <w:vertAlign w:val="superscript"/>
                <w:lang w:val="en-US" w:eastAsia="en-US" w:bidi="en-US"/>
              </w:rPr>
              <w:t>/</w:t>
            </w:r>
            <w:r>
              <w:rPr>
                <w:rFonts w:ascii="Arial" w:eastAsia="Arial" w:hAnsi="Arial" w:cs="Arial"/>
                <w:i/>
                <w:iCs/>
                <w:color w:val="000000"/>
                <w:spacing w:val="0"/>
                <w:w w:val="100"/>
                <w:position w:val="0"/>
                <w:sz w:val="9"/>
                <w:szCs w:val="9"/>
                <w:shd w:val="clear" w:color="auto" w:fill="auto"/>
                <w:lang w:val="en-US" w:eastAsia="en-US" w:bidi="en-US"/>
              </w:rPr>
              <w:t>r</w:t>
            </w:r>
          </w:p>
        </w:tc>
      </w:tr>
      <w:tr>
        <w:trPr>
          <w:trHeight w:val="450"/>
        </w:trPr>
        <w:tc>
          <w:tcPr>
            <w:tcBorders/>
            <w:shd w:val="clear" w:color="auto" w:fill="FFFFFF"/>
            <w:vAlign w:val="top"/>
          </w:tcPr>
          <w:p>
            <w:pPr>
              <w:pStyle w:val="Style7"/>
              <w:keepNext w:val="0"/>
              <w:keepLines w:val="0"/>
              <w:widowControl w:val="0"/>
              <w:shd w:val="clear" w:color="auto" w:fill="auto"/>
              <w:bidi w:val="0"/>
              <w:spacing w:line="240" w:lineRule="auto"/>
              <w:ind w:left="0" w:firstLine="0"/>
              <w:jc w:val="left"/>
              <w:rPr>
                <w:sz w:val="17"/>
                <w:szCs w:val="17"/>
              </w:rPr>
            </w:pPr>
            <w:r>
              <w:rPr>
                <w:color w:val="000000"/>
                <w:spacing w:val="0"/>
                <w:w w:val="100"/>
                <w:position w:val="0"/>
                <w:sz w:val="17"/>
                <w:szCs w:val="17"/>
                <w:shd w:val="clear" w:color="auto" w:fill="auto"/>
                <w:lang w:val="en-US" w:eastAsia="en-US" w:bidi="en-US"/>
              </w:rPr>
              <w:t>/Zl</w:t>
            </w:r>
          </w:p>
          <w:p>
            <w:pPr>
              <w:pStyle w:val="Style7"/>
              <w:keepNext w:val="0"/>
              <w:keepLines w:val="0"/>
              <w:widowControl w:val="0"/>
              <w:shd w:val="clear" w:color="auto" w:fill="auto"/>
              <w:bidi w:val="0"/>
              <w:spacing w:line="180" w:lineRule="auto"/>
              <w:ind w:left="0" w:firstLine="0"/>
              <w:jc w:val="left"/>
            </w:pPr>
            <w:r>
              <w:rPr>
                <w:rFonts w:ascii="Arial" w:eastAsia="Arial" w:hAnsi="Arial" w:cs="Arial"/>
                <w:i/>
                <w:iCs/>
                <w:color w:val="000000"/>
                <w:spacing w:val="0"/>
                <w:w w:val="100"/>
                <w:position w:val="0"/>
                <w:sz w:val="19"/>
                <w:szCs w:val="19"/>
                <w:shd w:val="clear" w:color="auto" w:fill="auto"/>
                <w:lang w:val="en-US" w:eastAsia="en-US" w:bidi="en-US"/>
              </w:rPr>
              <w:t>u.</w:t>
            </w:r>
          </w:p>
        </w:tc>
        <w:tc>
          <w:tcPr>
            <w:tcBorders>
              <w:left w:val="single" w:sz="4"/>
            </w:tcBorders>
            <w:shd w:val="clear" w:color="auto" w:fill="FFFFFF"/>
            <w:vAlign w:val="bottom"/>
          </w:tcPr>
          <w:p>
            <w:pPr>
              <w:pStyle w:val="Style7"/>
              <w:keepNext w:val="0"/>
              <w:keepLines w:val="0"/>
              <w:widowControl w:val="0"/>
              <w:shd w:val="clear" w:color="auto" w:fill="auto"/>
              <w:bidi w:val="0"/>
              <w:spacing w:line="240" w:lineRule="auto"/>
              <w:ind w:left="0" w:firstLine="0"/>
              <w:jc w:val="left"/>
              <w:rPr>
                <w:sz w:val="17"/>
                <w:szCs w:val="17"/>
              </w:rPr>
            </w:pPr>
            <w:r>
              <w:rPr>
                <w:color w:val="000000"/>
                <w:spacing w:val="0"/>
                <w:w w:val="100"/>
                <w:position w:val="0"/>
                <w:sz w:val="17"/>
                <w:szCs w:val="17"/>
                <w:shd w:val="clear" w:color="auto" w:fill="auto"/>
                <w:lang w:val="uk-UA" w:eastAsia="uk-UA" w:bidi="uk-UA"/>
              </w:rPr>
              <w:t xml:space="preserve">і/иЛд, </w:t>
            </w:r>
            <w:r>
              <w:rPr>
                <w:color w:val="000000"/>
                <w:spacing w:val="0"/>
                <w:w w:val="100"/>
                <w:position w:val="0"/>
                <w:sz w:val="17"/>
                <w:szCs w:val="17"/>
                <w:shd w:val="clear" w:color="auto" w:fill="auto"/>
                <w:lang w:val="en-US" w:eastAsia="en-US" w:bidi="en-US"/>
              </w:rPr>
              <w:t>U^ZTl)</w:t>
            </w:r>
          </w:p>
        </w:tc>
      </w:tr>
    </w:tbl>
    <w:p>
      <w:pPr>
        <w:widowControl w:val="0"/>
        <w:spacing w:line="1" w:lineRule="exact"/>
      </w:pPr>
    </w:p>
    <w:sectPr>
      <w:footnotePr>
        <w:pos w:val="pageBottom"/>
        <w:numFmt w:val="decimal"/>
        <w:numRestart w:val="continuous"/>
      </w:footnotePr>
      <w:pgSz w:w="12240" w:h="16834"/>
      <w:pgMar w:top="438" w:left="360" w:right="360" w:bottom="396" w:header="0" w:footer="3" w:gutter="0"/>
      <w:cols w:space="720"/>
      <w:noEndnote/>
      <w:rtlGutter w:val="0"/>
      <w:docGrid w:linePitch="360"/>
    </w:sectPr>
  </w:body>
</w:document>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
    <w:multiLevelType w:val="multilevel"/>
    <w:lvl w:ilvl="0">
      <w:start w:val="1"/>
      <w:numFmt w:val="decimal"/>
      <w:lvlText w:val="%1."/>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4">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8"/>
        <w:szCs w:val="18"/>
        <w:u w:val="none"/>
        <w:shd w:val="clear" w:color="auto" w:fill="auto"/>
        <w:lang w:val="en-US" w:eastAsia="en-US" w:bidi="en-US"/>
      </w:rPr>
    </w:lvl>
  </w:abstractNum>
  <w:abstractNum w:abstractNumId="6">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8"/>
        <w:szCs w:val="18"/>
        <w:u w:val="none"/>
        <w:shd w:val="clear" w:color="auto" w:fill="auto"/>
        <w:lang w:val="en-US" w:eastAsia="en-US" w:bidi="en-US"/>
      </w:rPr>
    </w:lvl>
  </w:abstractNum>
  <w:abstractNum w:abstractNumId="8">
    <w:multiLevelType w:val="multilevel"/>
    <w:lvl w:ilvl="0">
      <w:start w:val="7"/>
      <w:numFmt w:val="decimal"/>
      <w:lvlText w:val="%1"/>
      <w:rPr>
        <w:rFonts w:ascii="Arial" w:eastAsia="Arial" w:hAnsi="Arial" w:cs="Arial"/>
        <w:b w:val="0"/>
        <w:bCs w:val="0"/>
        <w:i w:val="0"/>
        <w:iCs w:val="0"/>
        <w:smallCaps w:val="0"/>
        <w:strike w:val="0"/>
        <w:color w:val="000000"/>
        <w:spacing w:val="0"/>
        <w:w w:val="100"/>
        <w:position w:val="0"/>
        <w:sz w:val="18"/>
        <w:szCs w:val="18"/>
        <w:u w:val="none"/>
        <w:shd w:val="clear" w:color="auto" w:fill="auto"/>
        <w:lang w:val="en-US" w:eastAsia="en-US" w:bidi="en-US"/>
      </w:rPr>
    </w:lvl>
  </w:abstractNum>
  <w:abstractNum w:abstractNumId="10">
    <w:multiLevelType w:val="multilevel"/>
    <w:lvl w:ilvl="0">
      <w:start w:val="1"/>
      <w:numFmt w:val="decimal"/>
      <w:lvlText w:val="%1"/>
      <w:rPr>
        <w:rFonts w:ascii="Arial" w:eastAsia="Arial" w:hAnsi="Arial" w:cs="Arial"/>
        <w:b w:val="0"/>
        <w:bCs w:val="0"/>
        <w:i w:val="0"/>
        <w:iCs w:val="0"/>
        <w:smallCaps w:val="0"/>
        <w:strike w:val="0"/>
        <w:color w:val="000000"/>
        <w:spacing w:val="0"/>
        <w:w w:val="100"/>
        <w:position w:val="0"/>
        <w:sz w:val="18"/>
        <w:szCs w:val="18"/>
        <w:u w:val="none"/>
        <w:shd w:val="clear" w:color="auto" w:fill="auto"/>
        <w:lang w:val="en-US" w:eastAsia="en-US" w:bidi="en-US"/>
      </w:rPr>
    </w:lvl>
  </w:abstractNum>
  <w:num w:numId="1">
    <w:abstractNumId w:val="0"/>
  </w:num>
  <w:num w:numId="3">
    <w:abstractNumId w:val="2"/>
  </w:num>
  <w:num w:numId="5">
    <w:abstractNumId w:val="4"/>
  </w:num>
  <w:num w:numId="7">
    <w:abstractNumId w:val="6"/>
  </w:num>
  <w:num w:numId="9">
    <w:abstractNumId w:val="8"/>
  </w:num>
  <w:num w:numId="11">
    <w:abstractNumId w:val="10"/>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Arial Unicode MS" w:eastAsia="Arial Unicode MS" w:hAnsi="Arial Unicode MS" w:cs="Arial Unicode MS"/>
        <w:sz w:val="24"/>
        <w:szCs w:val="24"/>
        <w:lang w:val="en-US" w:eastAsia="en-US" w:bidi="en-US"/>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default="1" w:styleId="DefaultParagraphFont">
    <w:name w:val="Default Paragraph Font"/>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styleId="Hyperlink">
    <w:name w:val="Hyperlink"/>
    <w:basedOn w:val="DefaultParagraphFont"/>
    <w:rPr>
      <w:color w:val="0066CC"/>
      <w:u w:val="single"/>
    </w:rPr>
  </w:style>
  <w:style w:type="character" w:customStyle="1" w:styleId="CharStyle4">
    <w:name w:val="Подпись к картинке_"/>
    <w:basedOn w:val="DefaultParagraphFont"/>
    <w:link w:val="Style3"/>
    <w:rPr>
      <w:rFonts w:ascii="Times New Roman" w:eastAsia="Times New Roman" w:hAnsi="Times New Roman" w:cs="Times New Roman"/>
      <w:b w:val="0"/>
      <w:bCs w:val="0"/>
      <w:i w:val="0"/>
      <w:iCs w:val="0"/>
      <w:smallCaps w:val="0"/>
      <w:strike w:val="0"/>
      <w:sz w:val="19"/>
      <w:szCs w:val="19"/>
      <w:u w:val="none"/>
    </w:rPr>
  </w:style>
  <w:style w:type="character" w:customStyle="1" w:styleId="CharStyle8">
    <w:name w:val="Другое_"/>
    <w:basedOn w:val="DefaultParagraphFont"/>
    <w:link w:val="Style7"/>
    <w:rPr>
      <w:rFonts w:ascii="Times New Roman" w:eastAsia="Times New Roman" w:hAnsi="Times New Roman" w:cs="Times New Roman"/>
      <w:b w:val="0"/>
      <w:bCs w:val="0"/>
      <w:i w:val="0"/>
      <w:iCs w:val="0"/>
      <w:smallCaps w:val="0"/>
      <w:strike w:val="0"/>
      <w:sz w:val="19"/>
      <w:szCs w:val="19"/>
      <w:u w:val="none"/>
    </w:rPr>
  </w:style>
  <w:style w:type="character" w:customStyle="1" w:styleId="CharStyle11">
    <w:name w:val="Заголовок №1_"/>
    <w:basedOn w:val="DefaultParagraphFont"/>
    <w:link w:val="Style10"/>
    <w:rPr>
      <w:rFonts w:ascii="Times New Roman" w:eastAsia="Times New Roman" w:hAnsi="Times New Roman" w:cs="Times New Roman"/>
      <w:b w:val="0"/>
      <w:bCs w:val="0"/>
      <w:i w:val="0"/>
      <w:iCs w:val="0"/>
      <w:smallCaps/>
      <w:strike w:val="0"/>
      <w:sz w:val="50"/>
      <w:szCs w:val="50"/>
      <w:u w:val="none"/>
    </w:rPr>
  </w:style>
  <w:style w:type="character" w:customStyle="1" w:styleId="CharStyle14">
    <w:name w:val="Заголовок №3_"/>
    <w:basedOn w:val="DefaultParagraphFont"/>
    <w:link w:val="Style13"/>
    <w:rPr>
      <w:rFonts w:ascii="Calibri" w:eastAsia="Calibri" w:hAnsi="Calibri" w:cs="Calibri"/>
      <w:b w:val="0"/>
      <w:bCs w:val="0"/>
      <w:i w:val="0"/>
      <w:iCs w:val="0"/>
      <w:smallCaps/>
      <w:strike w:val="0"/>
      <w:sz w:val="24"/>
      <w:szCs w:val="24"/>
      <w:u w:val="none"/>
    </w:rPr>
  </w:style>
  <w:style w:type="character" w:customStyle="1" w:styleId="CharStyle17">
    <w:name w:val="Основной текст_"/>
    <w:basedOn w:val="DefaultParagraphFont"/>
    <w:link w:val="Style16"/>
    <w:rPr>
      <w:rFonts w:ascii="Times New Roman" w:eastAsia="Times New Roman" w:hAnsi="Times New Roman" w:cs="Times New Roman"/>
      <w:b w:val="0"/>
      <w:bCs w:val="0"/>
      <w:i w:val="0"/>
      <w:iCs w:val="0"/>
      <w:smallCaps w:val="0"/>
      <w:strike w:val="0"/>
      <w:sz w:val="19"/>
      <w:szCs w:val="19"/>
      <w:u w:val="none"/>
    </w:rPr>
  </w:style>
  <w:style w:type="character" w:customStyle="1" w:styleId="CharStyle28">
    <w:name w:val="Основной текст (2)_"/>
    <w:basedOn w:val="DefaultParagraphFont"/>
    <w:link w:val="Style27"/>
    <w:rPr>
      <w:rFonts w:ascii="Arial" w:eastAsia="Arial" w:hAnsi="Arial" w:cs="Arial"/>
      <w:b w:val="0"/>
      <w:bCs w:val="0"/>
      <w:i w:val="0"/>
      <w:iCs w:val="0"/>
      <w:smallCaps w:val="0"/>
      <w:strike w:val="0"/>
      <w:sz w:val="18"/>
      <w:szCs w:val="18"/>
      <w:u w:val="none"/>
    </w:rPr>
  </w:style>
  <w:style w:type="character" w:customStyle="1" w:styleId="CharStyle30">
    <w:name w:val="Заголовок №2_"/>
    <w:basedOn w:val="DefaultParagraphFont"/>
    <w:link w:val="Style29"/>
    <w:rPr>
      <w:rFonts w:ascii="Times New Roman" w:eastAsia="Times New Roman" w:hAnsi="Times New Roman" w:cs="Times New Roman"/>
      <w:b w:val="0"/>
      <w:bCs w:val="0"/>
      <w:i w:val="0"/>
      <w:iCs w:val="0"/>
      <w:smallCaps/>
      <w:strike w:val="0"/>
      <w:sz w:val="28"/>
      <w:szCs w:val="28"/>
      <w:u w:val="none"/>
    </w:rPr>
  </w:style>
  <w:style w:type="paragraph" w:customStyle="1" w:styleId="Style3">
    <w:name w:val="Подпись к картинке"/>
    <w:basedOn w:val="Normal"/>
    <w:link w:val="CharStyle4"/>
    <w:pPr>
      <w:widowControl w:val="0"/>
      <w:shd w:val="clear" w:color="auto" w:fill="FFFFFF"/>
      <w:spacing w:line="221" w:lineRule="auto"/>
    </w:pPr>
    <w:rPr>
      <w:rFonts w:ascii="Times New Roman" w:eastAsia="Times New Roman" w:hAnsi="Times New Roman" w:cs="Times New Roman"/>
      <w:b w:val="0"/>
      <w:bCs w:val="0"/>
      <w:i w:val="0"/>
      <w:iCs w:val="0"/>
      <w:smallCaps w:val="0"/>
      <w:strike w:val="0"/>
      <w:sz w:val="19"/>
      <w:szCs w:val="19"/>
      <w:u w:val="none"/>
    </w:rPr>
  </w:style>
  <w:style w:type="paragraph" w:customStyle="1" w:styleId="Style7">
    <w:name w:val="Другое"/>
    <w:basedOn w:val="Normal"/>
    <w:link w:val="CharStyle8"/>
    <w:pPr>
      <w:widowControl w:val="0"/>
      <w:shd w:val="clear" w:color="auto" w:fill="FFFFFF"/>
    </w:pPr>
    <w:rPr>
      <w:rFonts w:ascii="Times New Roman" w:eastAsia="Times New Roman" w:hAnsi="Times New Roman" w:cs="Times New Roman"/>
      <w:b w:val="0"/>
      <w:bCs w:val="0"/>
      <w:i w:val="0"/>
      <w:iCs w:val="0"/>
      <w:smallCaps w:val="0"/>
      <w:strike w:val="0"/>
      <w:sz w:val="19"/>
      <w:szCs w:val="19"/>
      <w:u w:val="none"/>
    </w:rPr>
  </w:style>
  <w:style w:type="paragraph" w:customStyle="1" w:styleId="Style10">
    <w:name w:val="Заголовок №1"/>
    <w:basedOn w:val="Normal"/>
    <w:link w:val="CharStyle11"/>
    <w:pPr>
      <w:widowControl w:val="0"/>
      <w:shd w:val="clear" w:color="auto" w:fill="FFFFFF"/>
      <w:spacing w:line="235" w:lineRule="auto"/>
      <w:jc w:val="center"/>
      <w:outlineLvl w:val="0"/>
    </w:pPr>
    <w:rPr>
      <w:rFonts w:ascii="Times New Roman" w:eastAsia="Times New Roman" w:hAnsi="Times New Roman" w:cs="Times New Roman"/>
      <w:b w:val="0"/>
      <w:bCs w:val="0"/>
      <w:i w:val="0"/>
      <w:iCs w:val="0"/>
      <w:smallCaps/>
      <w:strike w:val="0"/>
      <w:sz w:val="50"/>
      <w:szCs w:val="50"/>
      <w:u w:val="none"/>
    </w:rPr>
  </w:style>
  <w:style w:type="paragraph" w:customStyle="1" w:styleId="Style13">
    <w:name w:val="Заголовок №3"/>
    <w:basedOn w:val="Normal"/>
    <w:link w:val="CharStyle14"/>
    <w:pPr>
      <w:widowControl w:val="0"/>
      <w:shd w:val="clear" w:color="auto" w:fill="FFFFFF"/>
      <w:spacing w:line="182" w:lineRule="auto"/>
      <w:outlineLvl w:val="2"/>
    </w:pPr>
    <w:rPr>
      <w:rFonts w:ascii="Calibri" w:eastAsia="Calibri" w:hAnsi="Calibri" w:cs="Calibri"/>
      <w:b w:val="0"/>
      <w:bCs w:val="0"/>
      <w:i w:val="0"/>
      <w:iCs w:val="0"/>
      <w:smallCaps/>
      <w:strike w:val="0"/>
      <w:sz w:val="24"/>
      <w:szCs w:val="24"/>
      <w:u w:val="none"/>
    </w:rPr>
  </w:style>
  <w:style w:type="paragraph" w:customStyle="1" w:styleId="Style16">
    <w:name w:val="Основной текст"/>
    <w:basedOn w:val="Normal"/>
    <w:link w:val="CharStyle17"/>
    <w:pPr>
      <w:widowControl w:val="0"/>
      <w:shd w:val="clear" w:color="auto" w:fill="FFFFFF"/>
    </w:pPr>
    <w:rPr>
      <w:rFonts w:ascii="Times New Roman" w:eastAsia="Times New Roman" w:hAnsi="Times New Roman" w:cs="Times New Roman"/>
      <w:b w:val="0"/>
      <w:bCs w:val="0"/>
      <w:i w:val="0"/>
      <w:iCs w:val="0"/>
      <w:smallCaps w:val="0"/>
      <w:strike w:val="0"/>
      <w:sz w:val="19"/>
      <w:szCs w:val="19"/>
      <w:u w:val="none"/>
    </w:rPr>
  </w:style>
  <w:style w:type="paragraph" w:customStyle="1" w:styleId="Style27">
    <w:name w:val="Основной текст (2)"/>
    <w:basedOn w:val="Normal"/>
    <w:link w:val="CharStyle28"/>
    <w:pPr>
      <w:widowControl w:val="0"/>
      <w:shd w:val="clear" w:color="auto" w:fill="FFFFFF"/>
      <w:spacing w:line="226" w:lineRule="auto"/>
      <w:ind w:left="280" w:hanging="280"/>
    </w:pPr>
    <w:rPr>
      <w:rFonts w:ascii="Arial" w:eastAsia="Arial" w:hAnsi="Arial" w:cs="Arial"/>
      <w:b w:val="0"/>
      <w:bCs w:val="0"/>
      <w:i w:val="0"/>
      <w:iCs w:val="0"/>
      <w:smallCaps w:val="0"/>
      <w:strike w:val="0"/>
      <w:sz w:val="18"/>
      <w:szCs w:val="18"/>
      <w:u w:val="none"/>
    </w:rPr>
  </w:style>
  <w:style w:type="paragraph" w:customStyle="1" w:styleId="Style29">
    <w:name w:val="Заголовок №2"/>
    <w:basedOn w:val="Normal"/>
    <w:link w:val="CharStyle30"/>
    <w:pPr>
      <w:widowControl w:val="0"/>
      <w:shd w:val="clear" w:color="auto" w:fill="FFFFFF"/>
      <w:outlineLvl w:val="1"/>
    </w:pPr>
    <w:rPr>
      <w:rFonts w:ascii="Times New Roman" w:eastAsia="Times New Roman" w:hAnsi="Times New Roman" w:cs="Times New Roman"/>
      <w:b w:val="0"/>
      <w:bCs w:val="0"/>
      <w:i w:val="0"/>
      <w:iCs w:val="0"/>
      <w:smallCaps/>
      <w:strike w:val="0"/>
      <w:sz w:val="28"/>
      <w:szCs w:val="28"/>
      <w:u w:val="none"/>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image" Target="media/image3.jpeg"/><Relationship Id="rId10" Type="http://schemas.openxmlformats.org/officeDocument/2006/relationships/image" Target="media/image3.jpeg" TargetMode="External"/><Relationship Id="rId11" Type="http://schemas.openxmlformats.org/officeDocument/2006/relationships/image" Target="media/image4.jpeg"/><Relationship Id="rId12" Type="http://schemas.openxmlformats.org/officeDocument/2006/relationships/image" Target="media/image4.jpeg" TargetMode="External"/><Relationship Id="rId13" Type="http://schemas.openxmlformats.org/officeDocument/2006/relationships/image" Target="media/image5.jpeg"/><Relationship Id="rId14" Type="http://schemas.openxmlformats.org/officeDocument/2006/relationships/image" Target="media/image5.jpeg" TargetMode="External"/><Relationship Id="rId15" Type="http://schemas.openxmlformats.org/officeDocument/2006/relationships/image" Target="media/image6.jpeg"/><Relationship Id="rId16" Type="http://schemas.openxmlformats.org/officeDocument/2006/relationships/image" Target="media/image6.jpeg" TargetMode="External"/><Relationship Id="rId17" Type="http://schemas.openxmlformats.org/officeDocument/2006/relationships/image" Target="media/image7.jpeg"/><Relationship Id="rId18" Type="http://schemas.openxmlformats.org/officeDocument/2006/relationships/image" Target="media/image7.jpeg" TargetMode="External"/><Relationship Id="rId19" Type="http://schemas.openxmlformats.org/officeDocument/2006/relationships/image" Target="media/image8.jpeg"/><Relationship Id="rId20" Type="http://schemas.openxmlformats.org/officeDocument/2006/relationships/image" Target="media/image8.jpeg" TargetMode="External"/><Relationship Id="rId21" Type="http://schemas.openxmlformats.org/officeDocument/2006/relationships/image" Target="media/image9.jpeg"/><Relationship Id="rId22" Type="http://schemas.openxmlformats.org/officeDocument/2006/relationships/image" Target="media/image9.jpeg" TargetMode="External"/><Relationship Id="rId23" Type="http://schemas.openxmlformats.org/officeDocument/2006/relationships/image" Target="media/image10.jpeg"/><Relationship Id="rId24" Type="http://schemas.openxmlformats.org/officeDocument/2006/relationships/image" Target="media/image10.jpeg" TargetMode="External"/><Relationship Id="rId25" Type="http://schemas.openxmlformats.org/officeDocument/2006/relationships/image" Target="media/image11.jpeg"/><Relationship Id="rId26" Type="http://schemas.openxmlformats.org/officeDocument/2006/relationships/image" Target="media/image11.jpeg" TargetMode="External"/><Relationship Id="rId27" Type="http://schemas.openxmlformats.org/officeDocument/2006/relationships/image" Target="media/image12.jpeg"/><Relationship Id="rId28" Type="http://schemas.openxmlformats.org/officeDocument/2006/relationships/image" Target="media/image12.jpeg" TargetMode="External"/><Relationship Id="rId29" Type="http://schemas.openxmlformats.org/officeDocument/2006/relationships/image" Target="media/image13.jpeg"/><Relationship Id="rId30" Type="http://schemas.openxmlformats.org/officeDocument/2006/relationships/image" Target="media/image13.jpeg" TargetMode="External"/><Relationship Id="rId31" Type="http://schemas.openxmlformats.org/officeDocument/2006/relationships/image" Target="media/image14.jpeg"/><Relationship Id="rId32" Type="http://schemas.openxmlformats.org/officeDocument/2006/relationships/image" Target="media/image14.jpeg" TargetMode="External"/><Relationship Id="rId33" Type="http://schemas.openxmlformats.org/officeDocument/2006/relationships/image" Target="media/image15.jpeg"/><Relationship Id="rId34" Type="http://schemas.openxmlformats.org/officeDocument/2006/relationships/image" Target="media/image15.jpeg" TargetMode="External"/><Relationship Id="rId35" Type="http://schemas.openxmlformats.org/officeDocument/2006/relationships/image" Target="media/image16.jpeg"/><Relationship Id="rId36" Type="http://schemas.openxmlformats.org/officeDocument/2006/relationships/image" Target="media/image16.jpeg" TargetMode="External"/><Relationship Id="rId37" Type="http://schemas.openxmlformats.org/officeDocument/2006/relationships/image" Target="media/image17.jpeg"/><Relationship Id="rId38" Type="http://schemas.openxmlformats.org/officeDocument/2006/relationships/image" Target="media/image17.jpeg" TargetMode="External"/></Relationships>
</file>